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DF8E">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附件1-3</w:t>
      </w:r>
    </w:p>
    <w:p w14:paraId="703050EC">
      <w:pPr>
        <w:keepNext w:val="0"/>
        <w:keepLines w:val="0"/>
        <w:pageBreakBefore w:val="0"/>
        <w:widowControl w:val="0"/>
        <w:kinsoku/>
        <w:wordWrap/>
        <w:overflowPunct/>
        <w:topLinePunct w:val="0"/>
        <w:autoSpaceDE/>
        <w:autoSpaceDN/>
        <w:bidi w:val="0"/>
        <w:adjustRightInd/>
        <w:snapToGrid/>
        <w:spacing w:before="313" w:beforeLines="100" w:after="313" w:afterLines="100" w:line="70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选拔岗位及选拔条件一览表</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教育</w:t>
      </w:r>
      <w:r>
        <w:rPr>
          <w:rFonts w:hint="eastAsia" w:ascii="方正小标宋简体" w:hAnsi="方正小标宋简体" w:eastAsia="方正小标宋简体" w:cs="方正小标宋简体"/>
          <w:color w:val="auto"/>
          <w:sz w:val="44"/>
          <w:szCs w:val="44"/>
        </w:rPr>
        <w:t>类-</w:t>
      </w:r>
      <w:r>
        <w:rPr>
          <w:rFonts w:hint="default" w:ascii="Times New Roman" w:hAnsi="Times New Roman" w:eastAsia="方正小标宋简体" w:cs="Times New Roman"/>
          <w:color w:val="auto"/>
          <w:sz w:val="44"/>
          <w:szCs w:val="44"/>
        </w:rPr>
        <w:t>区县</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市</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学校</w:t>
      </w:r>
      <w:r>
        <w:rPr>
          <w:rFonts w:hint="eastAsia" w:ascii="方正小标宋简体" w:hAnsi="方正小标宋简体" w:eastAsia="方正小标宋简体" w:cs="方正小标宋简体"/>
          <w:color w:val="auto"/>
          <w:sz w:val="44"/>
          <w:szCs w:val="44"/>
        </w:rPr>
        <w:t>］</w:t>
      </w:r>
    </w:p>
    <w:tbl>
      <w:tblPr>
        <w:tblStyle w:val="6"/>
        <w:tblW w:w="214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6"/>
        <w:gridCol w:w="1141"/>
        <w:gridCol w:w="1435"/>
        <w:gridCol w:w="1125"/>
        <w:gridCol w:w="978"/>
        <w:gridCol w:w="1299"/>
        <w:gridCol w:w="865"/>
        <w:gridCol w:w="2242"/>
        <w:gridCol w:w="2391"/>
        <w:gridCol w:w="2476"/>
        <w:gridCol w:w="2573"/>
        <w:gridCol w:w="912"/>
        <w:gridCol w:w="1728"/>
        <w:gridCol w:w="1728"/>
      </w:tblGrid>
      <w:tr w14:paraId="3FF7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Header/>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BD726">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序号</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46FAB">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区县市</w:t>
            </w:r>
          </w:p>
        </w:tc>
        <w:tc>
          <w:tcPr>
            <w:tcW w:w="1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5B50E">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选拔岗位</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C721C">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选拔计划（人数）</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8A021">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性别</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E0DDF">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年龄</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605D9">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最低学历学位要求</w:t>
            </w:r>
          </w:p>
        </w:tc>
        <w:tc>
          <w:tcPr>
            <w:tcW w:w="4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20C96">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所学专业要求</w:t>
            </w:r>
          </w:p>
        </w:tc>
        <w:tc>
          <w:tcPr>
            <w:tcW w:w="2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FFFF6">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其他资格条件</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13A60">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岗位提供单位及计划</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94E36">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备注（服务年限）</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C3F05">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区域人才政策</w:t>
            </w: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3AD60A2A">
            <w:pPr>
              <w:keepNext w:val="0"/>
              <w:keepLines w:val="0"/>
              <w:widowControl/>
              <w:suppressLineNumbers w:val="0"/>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eastAsia" w:ascii="Times New Roman" w:hAnsi="Times New Roman" w:eastAsia="黑体" w:cs="Times New Roman"/>
                <w:b w:val="0"/>
                <w:bCs/>
                <w:i w:val="0"/>
                <w:color w:val="auto"/>
                <w:kern w:val="0"/>
                <w:sz w:val="24"/>
                <w:szCs w:val="24"/>
                <w:u w:val="none"/>
                <w:lang w:val="en-US" w:eastAsia="zh-CN" w:bidi="ar"/>
              </w:rPr>
              <w:t>网址及咨询电话</w:t>
            </w:r>
          </w:p>
        </w:tc>
      </w:tr>
      <w:tr w14:paraId="0987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Header/>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E427">
            <w:pPr>
              <w:jc w:val="center"/>
              <w:rPr>
                <w:rFonts w:hint="default" w:ascii="Times New Roman" w:hAnsi="Times New Roman" w:eastAsia="黑体" w:cs="Times New Roman"/>
                <w:b w:val="0"/>
                <w:bCs/>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D813">
            <w:pPr>
              <w:jc w:val="center"/>
              <w:rPr>
                <w:rFonts w:hint="default" w:ascii="Times New Roman" w:hAnsi="Times New Roman" w:eastAsia="黑体" w:cs="Times New Roman"/>
                <w:b w:val="0"/>
                <w:bCs/>
                <w:i w:val="0"/>
                <w:color w:val="auto"/>
                <w:sz w:val="24"/>
                <w:szCs w:val="24"/>
                <w:u w:val="none"/>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B097">
            <w:pPr>
              <w:jc w:val="center"/>
              <w:rPr>
                <w:rFonts w:hint="default" w:ascii="Times New Roman" w:hAnsi="Times New Roman" w:eastAsia="黑体" w:cs="Times New Roman"/>
                <w:b w:val="0"/>
                <w:bCs/>
                <w:i w:val="0"/>
                <w:color w:val="auto"/>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3486">
            <w:pPr>
              <w:jc w:val="center"/>
              <w:rPr>
                <w:rFonts w:hint="default" w:ascii="Times New Roman" w:hAnsi="Times New Roman" w:eastAsia="黑体" w:cs="Times New Roman"/>
                <w:b w:val="0"/>
                <w:bCs/>
                <w:i w:val="0"/>
                <w:color w:val="auto"/>
                <w:sz w:val="24"/>
                <w:szCs w:val="24"/>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A6F9">
            <w:pPr>
              <w:jc w:val="center"/>
              <w:rPr>
                <w:rFonts w:hint="default" w:ascii="Times New Roman" w:hAnsi="Times New Roman" w:eastAsia="黑体" w:cs="Times New Roman"/>
                <w:b w:val="0"/>
                <w:bCs/>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D2DC">
            <w:pPr>
              <w:jc w:val="center"/>
              <w:rPr>
                <w:rFonts w:hint="default" w:ascii="Times New Roman" w:hAnsi="Times New Roman" w:eastAsia="黑体" w:cs="Times New Roman"/>
                <w:b w:val="0"/>
                <w:bCs/>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89FC5">
            <w:pPr>
              <w:jc w:val="center"/>
              <w:rPr>
                <w:rFonts w:hint="default" w:ascii="Times New Roman" w:hAnsi="Times New Roman" w:eastAsia="黑体" w:cs="Times New Roman"/>
                <w:b w:val="0"/>
                <w:bCs/>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1740">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学科类别名称</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C14A">
            <w:pPr>
              <w:keepNext w:val="0"/>
              <w:keepLines w:val="0"/>
              <w:widowControl/>
              <w:suppressLineNumbers w:val="0"/>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学科名称</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B15C5">
            <w:pPr>
              <w:jc w:val="center"/>
              <w:rPr>
                <w:rFonts w:hint="default" w:ascii="Times New Roman" w:hAnsi="Times New Roman" w:eastAsia="黑体" w:cs="Times New Roman"/>
                <w:b w:val="0"/>
                <w:bCs/>
                <w:i w:val="0"/>
                <w:color w:val="auto"/>
                <w:sz w:val="24"/>
                <w:szCs w:val="24"/>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ECC6">
            <w:pPr>
              <w:jc w:val="center"/>
              <w:rPr>
                <w:rFonts w:hint="default" w:ascii="Times New Roman" w:hAnsi="Times New Roman" w:eastAsia="黑体" w:cs="Times New Roman"/>
                <w:b w:val="0"/>
                <w:bCs/>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01C8">
            <w:pPr>
              <w:jc w:val="center"/>
              <w:rPr>
                <w:rFonts w:hint="default" w:ascii="Times New Roman" w:hAnsi="Times New Roman" w:eastAsia="黑体" w:cs="Times New Roman"/>
                <w:b w:val="0"/>
                <w:bCs/>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05A9">
            <w:pPr>
              <w:jc w:val="center"/>
              <w:rPr>
                <w:rFonts w:hint="default" w:ascii="Times New Roman" w:hAnsi="Times New Roman" w:eastAsia="黑体" w:cs="Times New Roman"/>
                <w:b w:val="0"/>
                <w:bCs/>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5A486BAC">
            <w:pPr>
              <w:jc w:val="center"/>
              <w:rPr>
                <w:rFonts w:hint="default" w:ascii="Times New Roman" w:hAnsi="Times New Roman" w:eastAsia="黑体" w:cs="Times New Roman"/>
                <w:b w:val="0"/>
                <w:bCs/>
                <w:i w:val="0"/>
                <w:color w:val="auto"/>
                <w:sz w:val="24"/>
                <w:szCs w:val="24"/>
                <w:u w:val="none"/>
              </w:rPr>
            </w:pPr>
          </w:p>
        </w:tc>
      </w:tr>
      <w:tr w14:paraId="71B9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E11D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E197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湘江新区教育局所属高中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96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B44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D2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9EA3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A07DF">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硕士</w:t>
            </w:r>
          </w:p>
          <w:p w14:paraId="35AE1A6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55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18C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341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B6C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C81FE">
            <w:pPr>
              <w:jc w:val="center"/>
              <w:rPr>
                <w:rFonts w:hint="eastAsia" w:ascii="Times New Roman" w:hAnsi="Times New Roman" w:cs="Times New Roman" w:eastAsiaTheme="minorEastAsia"/>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无</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5E7DE">
            <w:pPr>
              <w:jc w:val="center"/>
              <w:rPr>
                <w:rFonts w:hint="default" w:ascii="Times New Roman" w:hAnsi="Times New Roman" w:cs="Times New Roman" w:eastAsiaTheme="minorEastAsia"/>
                <w:i w:val="0"/>
                <w:color w:val="auto"/>
                <w:sz w:val="24"/>
                <w:szCs w:val="24"/>
                <w:u w:val="none"/>
              </w:rPr>
            </w:pP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21092052">
            <w:pPr>
              <w:jc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fldChar w:fldCharType="begin"/>
            </w:r>
            <w:r>
              <w:rPr>
                <w:rFonts w:hint="default" w:ascii="Times New Roman" w:hAnsi="Times New Roman" w:cs="Times New Roman" w:eastAsiaTheme="minorEastAsia"/>
                <w:i w:val="0"/>
                <w:color w:val="auto"/>
                <w:sz w:val="24"/>
                <w:szCs w:val="24"/>
                <w:u w:val="none"/>
              </w:rPr>
              <w:instrText xml:space="preserve"> HYPERLINK "http://www.yuelu.gov.cn/yl_xxgk/bmxxgkml/qjyj/" </w:instrText>
            </w:r>
            <w:r>
              <w:rPr>
                <w:rFonts w:hint="default" w:ascii="Times New Roman" w:hAnsi="Times New Roman" w:cs="Times New Roman" w:eastAsiaTheme="minorEastAsia"/>
                <w:i w:val="0"/>
                <w:color w:val="auto"/>
                <w:sz w:val="24"/>
                <w:szCs w:val="24"/>
                <w:u w:val="none"/>
              </w:rPr>
              <w:fldChar w:fldCharType="separate"/>
            </w:r>
            <w:r>
              <w:rPr>
                <w:rStyle w:val="8"/>
                <w:rFonts w:hint="default" w:ascii="Times New Roman" w:hAnsi="Times New Roman" w:cs="Times New Roman" w:eastAsiaTheme="minorEastAsia"/>
                <w:i w:val="0"/>
                <w:color w:val="auto"/>
                <w:sz w:val="24"/>
                <w:szCs w:val="24"/>
              </w:rPr>
              <w:t>http://www.yuelu.gov.cn/yl_xxgk/bmxxgkml/qjyj/</w:t>
            </w:r>
            <w:r>
              <w:rPr>
                <w:rFonts w:hint="default" w:ascii="Times New Roman" w:hAnsi="Times New Roman" w:cs="Times New Roman" w:eastAsiaTheme="minorEastAsia"/>
                <w:i w:val="0"/>
                <w:color w:val="auto"/>
                <w:sz w:val="24"/>
                <w:szCs w:val="24"/>
                <w:u w:val="none"/>
              </w:rPr>
              <w:fldChar w:fldCharType="end"/>
            </w:r>
          </w:p>
          <w:p w14:paraId="129F782F">
            <w:pPr>
              <w:jc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sz w:val="24"/>
                <w:szCs w:val="24"/>
                <w:u w:val="none"/>
              </w:rPr>
              <w:t>：0731-88999957</w:t>
            </w:r>
            <w:r>
              <w:rPr>
                <w:rFonts w:hint="eastAsia" w:ascii="Times New Roman" w:hAnsi="Times New Roman" w:cs="Times New Roman"/>
                <w:i w:val="0"/>
                <w:color w:val="auto"/>
                <w:sz w:val="24"/>
                <w:szCs w:val="24"/>
                <w:u w:val="none"/>
                <w:lang w:val="en-US" w:eastAsia="zh-CN"/>
              </w:rPr>
              <w:t>/</w:t>
            </w:r>
            <w:r>
              <w:rPr>
                <w:rFonts w:hint="default" w:ascii="Times New Roman" w:hAnsi="Times New Roman" w:cs="Times New Roman" w:eastAsiaTheme="minorEastAsia"/>
                <w:i w:val="0"/>
                <w:color w:val="auto"/>
                <w:sz w:val="24"/>
                <w:szCs w:val="24"/>
                <w:u w:val="none"/>
              </w:rPr>
              <w:t>0731-88999312</w:t>
            </w:r>
          </w:p>
        </w:tc>
      </w:tr>
      <w:tr w14:paraId="65DB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1A43">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F216">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76F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EB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87E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2B75">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892A">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C47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9F1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7FD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377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4D0D">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4E86">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E803AD2">
            <w:pPr>
              <w:jc w:val="center"/>
              <w:rPr>
                <w:rFonts w:hint="default" w:ascii="Times New Roman" w:hAnsi="Times New Roman" w:cs="Times New Roman" w:eastAsiaTheme="minorEastAsia"/>
                <w:i w:val="0"/>
                <w:color w:val="auto"/>
                <w:sz w:val="24"/>
                <w:szCs w:val="24"/>
                <w:u w:val="none"/>
              </w:rPr>
            </w:pPr>
          </w:p>
        </w:tc>
      </w:tr>
      <w:tr w14:paraId="3A07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D4A9">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67D8">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382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AFB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F42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134B">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7340B">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288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7C9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8E1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399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1B59">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B189">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25AEC53">
            <w:pPr>
              <w:jc w:val="center"/>
              <w:rPr>
                <w:rFonts w:hint="default" w:ascii="Times New Roman" w:hAnsi="Times New Roman" w:cs="Times New Roman" w:eastAsiaTheme="minorEastAsia"/>
                <w:i w:val="0"/>
                <w:color w:val="auto"/>
                <w:sz w:val="24"/>
                <w:szCs w:val="24"/>
                <w:u w:val="none"/>
              </w:rPr>
            </w:pPr>
          </w:p>
        </w:tc>
      </w:tr>
      <w:tr w14:paraId="794B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B3F78">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E6F02">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AA2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4D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943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066F">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9D4D">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18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015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276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6FC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AB0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49A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2CD0859">
            <w:pPr>
              <w:jc w:val="center"/>
              <w:rPr>
                <w:rFonts w:hint="default" w:ascii="Times New Roman" w:hAnsi="Times New Roman" w:cs="Times New Roman" w:eastAsiaTheme="minorEastAsia"/>
                <w:i w:val="0"/>
                <w:color w:val="auto"/>
                <w:sz w:val="24"/>
                <w:szCs w:val="24"/>
                <w:u w:val="none"/>
              </w:rPr>
            </w:pPr>
          </w:p>
        </w:tc>
      </w:tr>
      <w:tr w14:paraId="684E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41CAA">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FB542">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6FA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E2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A9C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4869A">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552F">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991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FA0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D42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9D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E3A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54A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575EE96">
            <w:pPr>
              <w:jc w:val="center"/>
              <w:rPr>
                <w:rFonts w:hint="default" w:ascii="Times New Roman" w:hAnsi="Times New Roman" w:cs="Times New Roman" w:eastAsiaTheme="minorEastAsia"/>
                <w:i w:val="0"/>
                <w:color w:val="auto"/>
                <w:sz w:val="24"/>
                <w:szCs w:val="24"/>
                <w:u w:val="none"/>
              </w:rPr>
            </w:pPr>
          </w:p>
        </w:tc>
      </w:tr>
      <w:tr w14:paraId="2808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8B5D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514D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湘江新区教育局所属中学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CFE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9D1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E2A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CBA52">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E235">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BAB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85B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47F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72C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洋湖街道、学士街道范围内的中学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05E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48E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90E3A52">
            <w:pPr>
              <w:jc w:val="center"/>
              <w:rPr>
                <w:rFonts w:hint="default" w:ascii="Times New Roman" w:hAnsi="Times New Roman" w:cs="Times New Roman" w:eastAsiaTheme="minorEastAsia"/>
                <w:i w:val="0"/>
                <w:color w:val="auto"/>
                <w:sz w:val="24"/>
                <w:szCs w:val="24"/>
                <w:u w:val="none"/>
              </w:rPr>
            </w:pPr>
          </w:p>
        </w:tc>
      </w:tr>
      <w:tr w14:paraId="21DA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204E">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5CD2">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310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384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C29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C9CF">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5CA57">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B20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919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8CF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F1B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梅溪湖街道、雷锋街道范围内的中学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17F3A">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3298">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002AF85">
            <w:pPr>
              <w:jc w:val="center"/>
              <w:rPr>
                <w:rFonts w:hint="default" w:ascii="Times New Roman" w:hAnsi="Times New Roman" w:cs="Times New Roman" w:eastAsiaTheme="minorEastAsia"/>
                <w:i w:val="0"/>
                <w:color w:val="auto"/>
                <w:sz w:val="24"/>
                <w:szCs w:val="24"/>
                <w:u w:val="none"/>
              </w:rPr>
            </w:pPr>
          </w:p>
        </w:tc>
      </w:tr>
      <w:tr w14:paraId="07FB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23CD">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08977">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304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1AD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5F6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11E2">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AB669">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EBA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AE7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78A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670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银盆岭街道、望岳街道范围内的中学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7B29C">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086E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4C1BA1A">
            <w:pPr>
              <w:jc w:val="center"/>
              <w:rPr>
                <w:rFonts w:hint="default" w:ascii="Times New Roman" w:hAnsi="Times New Roman" w:cs="Times New Roman" w:eastAsiaTheme="minorEastAsia"/>
                <w:i w:val="0"/>
                <w:color w:val="auto"/>
                <w:sz w:val="24"/>
                <w:szCs w:val="24"/>
                <w:u w:val="none"/>
              </w:rPr>
            </w:pPr>
          </w:p>
        </w:tc>
      </w:tr>
      <w:tr w14:paraId="42F1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BF9E">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30138">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EF8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252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758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81B02">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8B65A">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38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2D3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E8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586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观沙岭街道、金山桥街道范围内的中学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7D1A">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BD4A">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D2446CD">
            <w:pPr>
              <w:jc w:val="center"/>
              <w:rPr>
                <w:rFonts w:hint="default" w:ascii="Times New Roman" w:hAnsi="Times New Roman" w:cs="Times New Roman" w:eastAsiaTheme="minorEastAsia"/>
                <w:i w:val="0"/>
                <w:color w:val="auto"/>
                <w:sz w:val="24"/>
                <w:szCs w:val="24"/>
                <w:u w:val="none"/>
              </w:rPr>
            </w:pPr>
          </w:p>
        </w:tc>
      </w:tr>
      <w:tr w14:paraId="3DDD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D853B">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5333">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87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2FC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41C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7E36">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920D">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C2D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F1F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6B3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C55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洋湖街道、学士街道范围内的中学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76C3">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72868">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E4E1336">
            <w:pPr>
              <w:jc w:val="center"/>
              <w:rPr>
                <w:rFonts w:hint="default" w:ascii="Times New Roman" w:hAnsi="Times New Roman" w:cs="Times New Roman" w:eastAsiaTheme="minorEastAsia"/>
                <w:i w:val="0"/>
                <w:color w:val="auto"/>
                <w:sz w:val="24"/>
                <w:szCs w:val="24"/>
                <w:u w:val="none"/>
              </w:rPr>
            </w:pPr>
          </w:p>
        </w:tc>
      </w:tr>
      <w:tr w14:paraId="421E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E8F9">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C6347">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D3E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EF1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AC4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E0454">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A76E">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8C5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C51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53A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9FF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梅溪湖街道、雷锋街道范围内的中学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5DC2">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AC30A">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8FF5FB1">
            <w:pPr>
              <w:jc w:val="center"/>
              <w:rPr>
                <w:rFonts w:hint="default" w:ascii="Times New Roman" w:hAnsi="Times New Roman" w:cs="Times New Roman" w:eastAsiaTheme="minorEastAsia"/>
                <w:i w:val="0"/>
                <w:color w:val="auto"/>
                <w:sz w:val="24"/>
                <w:szCs w:val="24"/>
                <w:u w:val="none"/>
              </w:rPr>
            </w:pPr>
          </w:p>
        </w:tc>
      </w:tr>
      <w:tr w14:paraId="5708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B258">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6191">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635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56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73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A640E">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19A98">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517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1BB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78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5C5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银盆岭街道、望岳街道范围内的中学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5A8B">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6F059">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632F771">
            <w:pPr>
              <w:jc w:val="center"/>
              <w:rPr>
                <w:rFonts w:hint="default" w:ascii="Times New Roman" w:hAnsi="Times New Roman" w:cs="Times New Roman" w:eastAsiaTheme="minorEastAsia"/>
                <w:i w:val="0"/>
                <w:color w:val="auto"/>
                <w:sz w:val="24"/>
                <w:szCs w:val="24"/>
                <w:u w:val="none"/>
              </w:rPr>
            </w:pPr>
          </w:p>
        </w:tc>
      </w:tr>
      <w:tr w14:paraId="6DD5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A267">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7B61C">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447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ADD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96B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F297F">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7C33">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4DB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72B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429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E7D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观沙岭街道、金山桥街道范围内的中学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9DC4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E260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836B9FD">
            <w:pPr>
              <w:jc w:val="center"/>
              <w:rPr>
                <w:rFonts w:hint="default" w:ascii="Times New Roman" w:hAnsi="Times New Roman" w:cs="Times New Roman" w:eastAsiaTheme="minorEastAsia"/>
                <w:i w:val="0"/>
                <w:color w:val="auto"/>
                <w:sz w:val="24"/>
                <w:szCs w:val="24"/>
                <w:u w:val="none"/>
              </w:rPr>
            </w:pPr>
          </w:p>
        </w:tc>
      </w:tr>
      <w:tr w14:paraId="049D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72B7">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ED5F">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F56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8C9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DBA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4AD10">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C244">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599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39E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954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53A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洋湖街道、学士街道范围内的中学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6DE8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E0EE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D3BB5BE">
            <w:pPr>
              <w:jc w:val="center"/>
              <w:rPr>
                <w:rFonts w:hint="default" w:ascii="Times New Roman" w:hAnsi="Times New Roman" w:cs="Times New Roman" w:eastAsiaTheme="minorEastAsia"/>
                <w:i w:val="0"/>
                <w:color w:val="auto"/>
                <w:sz w:val="24"/>
                <w:szCs w:val="24"/>
                <w:u w:val="none"/>
              </w:rPr>
            </w:pPr>
          </w:p>
        </w:tc>
      </w:tr>
      <w:tr w14:paraId="153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FF43">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A6A67">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249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0FF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254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5531">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0DE1C">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80B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2E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17E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2E6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梅溪湖街道、雷锋街道范围内的中学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DA09">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41042">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C159BAD">
            <w:pPr>
              <w:jc w:val="center"/>
              <w:rPr>
                <w:rFonts w:hint="default" w:ascii="Times New Roman" w:hAnsi="Times New Roman" w:cs="Times New Roman" w:eastAsiaTheme="minorEastAsia"/>
                <w:i w:val="0"/>
                <w:color w:val="auto"/>
                <w:sz w:val="24"/>
                <w:szCs w:val="24"/>
                <w:u w:val="none"/>
              </w:rPr>
            </w:pPr>
          </w:p>
        </w:tc>
      </w:tr>
      <w:tr w14:paraId="5457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114E3">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69968">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FEF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C34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80B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56B0">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15841">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9B2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260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746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6E7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观沙岭街道、银盆岭街道范围内的中学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64476">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C077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99C3A1D">
            <w:pPr>
              <w:jc w:val="center"/>
              <w:rPr>
                <w:rFonts w:hint="default" w:ascii="Times New Roman" w:hAnsi="Times New Roman" w:cs="Times New Roman" w:eastAsiaTheme="minorEastAsia"/>
                <w:i w:val="0"/>
                <w:color w:val="auto"/>
                <w:sz w:val="24"/>
                <w:szCs w:val="24"/>
                <w:u w:val="none"/>
              </w:rPr>
            </w:pPr>
          </w:p>
        </w:tc>
      </w:tr>
      <w:tr w14:paraId="45F7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5C724">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DCBC">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1A0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B11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4D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8743">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C75A">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1E6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DE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38E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D1D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洋湖街道、学士街道范围内的中学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0568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4611E">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60B2DF2A">
            <w:pPr>
              <w:jc w:val="center"/>
              <w:rPr>
                <w:rFonts w:hint="default" w:ascii="Times New Roman" w:hAnsi="Times New Roman" w:cs="Times New Roman" w:eastAsiaTheme="minorEastAsia"/>
                <w:i w:val="0"/>
                <w:color w:val="auto"/>
                <w:sz w:val="24"/>
                <w:szCs w:val="24"/>
                <w:u w:val="none"/>
              </w:rPr>
            </w:pPr>
          </w:p>
        </w:tc>
      </w:tr>
      <w:tr w14:paraId="72E1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E5B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AA8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湘江新区教育局所属中学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5F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2D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B1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15D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07E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A2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9A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C1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29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梅溪湖街道、雷锋街道范围内的中学</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6C765">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eastAsia" w:ascii="Times New Roman" w:hAnsi="Times New Roman" w:cs="Times New Roman" w:eastAsiaTheme="minorEastAsia"/>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无</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9BCA3">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0801AE8">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345E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AF245">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1D2F">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6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59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F0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93025">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5A623">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C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1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E5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2B0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观沙岭街道、银盆岭街道范围内的中学</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FF1B5">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11F7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0969A3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6CA5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08190">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51414">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51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10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DA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BF3F4">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928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D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C0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95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6A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D88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238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2A5121A">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6C63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CCA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084FD">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6F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8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5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35C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034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96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062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AF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16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1E24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E2A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D369CC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4363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A9FF">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894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D7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F2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74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88F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F105">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243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52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CC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5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829F1">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BA3B">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643A9581">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08AF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1FF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E6C98">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5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5C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C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6B3F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661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48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D5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F4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4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4ECA4">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0CA64">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2CED31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0113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C03A0">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4C77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F2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7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59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4210">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E2D1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0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B9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D9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05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9984D">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628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654A7B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16B5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AD1AF">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6E2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0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23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6C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67C0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CC4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5E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4F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AD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5B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4CD4">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4B001">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DE0729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3E93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6F2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4F1A">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5D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初中生物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C8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3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00E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D594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2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0F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87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具有初中或高中生物教师资格证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39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6CD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11DB">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62C413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2C90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AF27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7903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3B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初中生物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A9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594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DDCE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A784">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8B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BF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6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具有初中或高中生物教师资格证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42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2994">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FFA4A">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0B7228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5C60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F367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852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52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E9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3B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E590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F77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F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73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7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6B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6D44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CFC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985B697">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69A9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213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D7C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E5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9F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7B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BBFCA">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74F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DC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47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82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D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CB28">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73F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69D661F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6B6D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A45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BE4FA">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8D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初中地理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1B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FB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018F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5BDE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55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CA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5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具有初中或高中地理教师资格证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D6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CF53">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4144B">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D29478D">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3C82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F396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62C61">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3E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初中地理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F69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8D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B3388">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21A8B">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AB5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B0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02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具有初中或高中地理教师资格证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8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58F50">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665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446D552">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5676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EF8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59A5">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1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初中道德与法治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82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CA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D97E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CA400">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3E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3F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18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具有初中道德与法治、思想品德或高中思想政治教师资格证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DC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689F">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8E1E">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8486FED">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3BCB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E3EF">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F08F0">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D1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初中道德与法治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2E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C1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C52C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34031">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A6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23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5A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具有初中道德与法治、思想品德或高中思想政治教师资格证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8D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10D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10631">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7644E39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35CE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1486B">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7CA6">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CF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初中心理</w:t>
            </w:r>
          </w:p>
          <w:p w14:paraId="297472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健康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28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89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803D">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5BEB">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5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33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心理学类或心理健康教育专业</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47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具有初中或高中心理健康教育教师资格证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91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全区统筹</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164A9">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FAED">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62C">
            <w:pPr>
              <w:keepNext w:val="0"/>
              <w:keepLines w:val="0"/>
              <w:pageBreakBefore w:val="0"/>
              <w:widowControl/>
              <w:kinsoku/>
              <w:wordWrap/>
              <w:overflowPunct/>
              <w:topLinePunct w:val="0"/>
              <w:autoSpaceDE/>
              <w:autoSpaceDN/>
              <w:bidi w:val="0"/>
              <w:adjustRightInd/>
              <w:snapToGrid/>
              <w:spacing w:line="340" w:lineRule="exact"/>
              <w:jc w:val="center"/>
              <w:outlineLvl w:val="9"/>
              <w:rPr>
                <w:rFonts w:hint="default" w:ascii="Times New Roman" w:hAnsi="Times New Roman" w:cs="Times New Roman" w:eastAsiaTheme="minorEastAsia"/>
                <w:i w:val="0"/>
                <w:color w:val="auto"/>
                <w:sz w:val="24"/>
                <w:szCs w:val="24"/>
                <w:u w:val="none"/>
              </w:rPr>
            </w:pPr>
          </w:p>
        </w:tc>
      </w:tr>
      <w:tr w14:paraId="2080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F459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D23C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芙蓉区教育局所属学校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58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829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528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45B3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7C90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CF0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文史哲大类、</w:t>
            </w:r>
          </w:p>
          <w:p w14:paraId="4604AFF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759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B36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2CA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F692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BF01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0004C51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fldChar w:fldCharType="begin"/>
            </w:r>
            <w:r>
              <w:rPr>
                <w:rFonts w:hint="default" w:ascii="Times New Roman" w:hAnsi="Times New Roman" w:cs="Times New Roman" w:eastAsiaTheme="minorEastAsia"/>
                <w:i w:val="0"/>
                <w:color w:val="auto"/>
                <w:sz w:val="24"/>
                <w:szCs w:val="24"/>
                <w:u w:val="none"/>
              </w:rPr>
              <w:instrText xml:space="preserve"> HYPERLINK "http://zhaopin.furongedu.cn" </w:instrText>
            </w:r>
            <w:r>
              <w:rPr>
                <w:rFonts w:hint="default" w:ascii="Times New Roman" w:hAnsi="Times New Roman" w:cs="Times New Roman" w:eastAsiaTheme="minorEastAsia"/>
                <w:i w:val="0"/>
                <w:color w:val="auto"/>
                <w:sz w:val="24"/>
                <w:szCs w:val="24"/>
                <w:u w:val="none"/>
              </w:rPr>
              <w:fldChar w:fldCharType="separate"/>
            </w:r>
            <w:r>
              <w:rPr>
                <w:rStyle w:val="8"/>
                <w:rFonts w:hint="default" w:ascii="Times New Roman" w:hAnsi="Times New Roman" w:cs="Times New Roman" w:eastAsiaTheme="minorEastAsia"/>
                <w:i w:val="0"/>
                <w:color w:val="auto"/>
                <w:sz w:val="24"/>
                <w:szCs w:val="24"/>
              </w:rPr>
              <w:t>http://zhaopin.furongedu.cn</w:t>
            </w:r>
            <w:r>
              <w:rPr>
                <w:rFonts w:hint="default" w:ascii="Times New Roman" w:hAnsi="Times New Roman" w:cs="Times New Roman" w:eastAsiaTheme="minorEastAsia"/>
                <w:i w:val="0"/>
                <w:color w:val="auto"/>
                <w:sz w:val="24"/>
                <w:szCs w:val="24"/>
                <w:u w:val="none"/>
              </w:rPr>
              <w:fldChar w:fldCharType="end"/>
            </w:r>
          </w:p>
          <w:p w14:paraId="149578B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sz w:val="24"/>
                <w:szCs w:val="24"/>
                <w:u w:val="none"/>
              </w:rPr>
              <w:t>：0731-84683254</w:t>
            </w:r>
            <w:r>
              <w:rPr>
                <w:rFonts w:hint="eastAsia" w:ascii="Times New Roman" w:hAnsi="Times New Roman" w:cs="Times New Roman"/>
                <w:i w:val="0"/>
                <w:color w:val="auto"/>
                <w:sz w:val="24"/>
                <w:szCs w:val="24"/>
                <w:u w:val="none"/>
                <w:lang w:val="en-US" w:eastAsia="zh-CN"/>
              </w:rPr>
              <w:t>/</w:t>
            </w:r>
            <w:r>
              <w:rPr>
                <w:rFonts w:hint="default" w:ascii="Times New Roman" w:hAnsi="Times New Roman" w:cs="Times New Roman" w:eastAsiaTheme="minorEastAsia"/>
                <w:i w:val="0"/>
                <w:color w:val="auto"/>
                <w:sz w:val="24"/>
                <w:szCs w:val="24"/>
                <w:u w:val="none"/>
              </w:rPr>
              <w:t>0731-84683253</w:t>
            </w:r>
          </w:p>
        </w:tc>
      </w:tr>
      <w:tr w14:paraId="080F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6A83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2AEA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BBF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B7D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F94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C12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548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E3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文史哲大类、</w:t>
            </w:r>
          </w:p>
          <w:p w14:paraId="622EB87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384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A3E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96E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D19D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A3B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936811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57E8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1DCA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867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3D9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E69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36A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16E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BB75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66A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0B9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2C3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B1E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A40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8851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8E5793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000F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455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0957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545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A5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00B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3DF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A5C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4AB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05D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D0D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759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41B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205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360E38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15CD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833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7300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C05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初中道德与法治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A91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791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B6B9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281A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108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文史哲大类、法学大类、教育学大类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7F3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哲学类、政治学类、法学类、教育学类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8D0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具有初中道德与法治、思想品德或高中思想政治教师资格证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F73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C0C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6A13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E21F1A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3DE9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467C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7E2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6AC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初中道德与法治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7DA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282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3D5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5ECB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D54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文史哲大类、法学大类、教育学大类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8F8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哲学类、政治学类、法学类、教育学类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73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具有初中道德与法治、思想品德或高中思想政治教师资格证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A51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6B5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936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19FB13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28FD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862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7201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A89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8D9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B77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B91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F423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4E8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文史哲大类、</w:t>
            </w:r>
          </w:p>
          <w:p w14:paraId="09759C9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251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外国语言文学类、教育学类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A14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E23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BD7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7FF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8B120F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0EEB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5AB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CA1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4D60">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837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D47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14C8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872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0B7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文史哲大类、</w:t>
            </w:r>
          </w:p>
          <w:p w14:paraId="3009A9C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02D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外国语言文学类、教育学类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B4C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5C7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C526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91B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A7BA64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2106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564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9DB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65D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AF1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88F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9654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6AB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48C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文史哲大类、</w:t>
            </w:r>
          </w:p>
          <w:p w14:paraId="7D1D1DD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9F0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历史学类、教育学类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AFE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1F5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004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E75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5E3729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4417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0D56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80B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D1A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CAE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F41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8938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DDB0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4C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文史哲大类、</w:t>
            </w:r>
          </w:p>
          <w:p w14:paraId="245FDDC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2BD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历史学类、教育学类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C40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408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2EC1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ACE2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7B32ED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5CF2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DC9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9765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A6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23A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BD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3CD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36F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711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8D5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DDE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830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1DF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54C7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1DD6F9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1886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4F7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219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A4E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0E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BD3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B4D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4DE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B85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3C4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C02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885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CB6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4A0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53DCF1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0155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555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6FC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61F7">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初中信息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268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D83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2F9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985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ABE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工学大类、教育学大类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59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计算机类、电子信息类、教育学类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3D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具有初中或高中信息技术教师资格证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890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A601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2507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F4CC66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6E58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73F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8629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F2C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初中信息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4CC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615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FCF3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73BD">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96B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工学大类、教育学大类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4C3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计算机类、电子信息类、教育学类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3E3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具有初中或高中信息技术教师资格证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604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D8F2E">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231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49D548BB">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1B36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595E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4</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3C8A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天心区教育局所属学校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3B3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8FC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A79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9027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w:t>
            </w:r>
            <w:r>
              <w:rPr>
                <w:rFonts w:hint="default" w:ascii="Times New Roman" w:hAnsi="Times New Roman" w:cs="Times New Roman" w:eastAsiaTheme="minorEastAsia"/>
                <w:i w:val="0"/>
                <w:color w:val="auto"/>
                <w:kern w:val="0"/>
                <w:sz w:val="24"/>
                <w:szCs w:val="24"/>
                <w:u w:val="none"/>
                <w:lang w:val="en-US" w:eastAsia="zh-CN" w:bidi="ar"/>
              </w:rPr>
              <w:br w:type="textWrapping"/>
            </w:r>
            <w:r>
              <w:rPr>
                <w:rFonts w:hint="default" w:ascii="Times New Roman" w:hAnsi="Times New Roman" w:cs="Times New Roman" w:eastAsiaTheme="minorEastAsia"/>
                <w:i w:val="0"/>
                <w:color w:val="auto"/>
                <w:kern w:val="0"/>
                <w:sz w:val="24"/>
                <w:szCs w:val="24"/>
                <w:u w:val="none"/>
                <w:lang w:val="en-US" w:eastAsia="zh-CN" w:bidi="ar"/>
              </w:rPr>
              <w:t>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0A293">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w:t>
            </w:r>
            <w:r>
              <w:rPr>
                <w:rFonts w:hint="default" w:ascii="Times New Roman" w:hAnsi="Times New Roman" w:cs="Times New Roman" w:eastAsiaTheme="minorEastAsia"/>
                <w:i w:val="0"/>
                <w:color w:val="auto"/>
                <w:kern w:val="0"/>
                <w:sz w:val="24"/>
                <w:szCs w:val="24"/>
                <w:u w:val="none"/>
                <w:lang w:val="en-US" w:eastAsia="zh-CN" w:bidi="ar"/>
              </w:rPr>
              <w:br w:type="textWrapping"/>
            </w:r>
            <w:r>
              <w:rPr>
                <w:rFonts w:hint="default" w:ascii="Times New Roman" w:hAnsi="Times New Roman" w:cs="Times New Roman" w:eastAsiaTheme="minorEastAsia"/>
                <w:i w:val="0"/>
                <w:color w:val="auto"/>
                <w:kern w:val="0"/>
                <w:sz w:val="24"/>
                <w:szCs w:val="24"/>
                <w:u w:val="none"/>
                <w:lang w:val="en-US" w:eastAsia="zh-CN" w:bidi="ar"/>
              </w:rPr>
              <w:t>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5F7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7FB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lang w:val="en-US"/>
              </w:rPr>
            </w:pPr>
            <w:r>
              <w:rPr>
                <w:rFonts w:hint="eastAsia" w:ascii="Times New Roman" w:hAnsi="Times New Roman" w:cs="Times New Roman"/>
                <w:i w:val="0"/>
                <w:color w:val="auto"/>
                <w:kern w:val="0"/>
                <w:sz w:val="24"/>
                <w:szCs w:val="24"/>
                <w:u w:val="none"/>
                <w:lang w:val="en-US" w:eastAsia="zh-CN" w:bidi="ar"/>
              </w:rPr>
              <w:t>数学与统计类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42B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DCB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2215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9283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17FDD3E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fldChar w:fldCharType="begin"/>
            </w:r>
            <w:r>
              <w:rPr>
                <w:rFonts w:hint="default" w:ascii="Times New Roman" w:hAnsi="Times New Roman" w:cs="Times New Roman" w:eastAsiaTheme="minorEastAsia"/>
                <w:i w:val="0"/>
                <w:color w:val="auto"/>
                <w:sz w:val="24"/>
                <w:szCs w:val="24"/>
                <w:u w:val="none"/>
              </w:rPr>
              <w:instrText xml:space="preserve"> HYPERLINK "http://www.tianxin.gov.cn/" </w:instrText>
            </w:r>
            <w:r>
              <w:rPr>
                <w:rFonts w:hint="default" w:ascii="Times New Roman" w:hAnsi="Times New Roman" w:cs="Times New Roman" w:eastAsiaTheme="minorEastAsia"/>
                <w:i w:val="0"/>
                <w:color w:val="auto"/>
                <w:sz w:val="24"/>
                <w:szCs w:val="24"/>
                <w:u w:val="none"/>
              </w:rPr>
              <w:fldChar w:fldCharType="separate"/>
            </w:r>
            <w:r>
              <w:rPr>
                <w:rStyle w:val="8"/>
                <w:rFonts w:hint="default" w:ascii="Times New Roman" w:hAnsi="Times New Roman" w:cs="Times New Roman" w:eastAsiaTheme="minorEastAsia"/>
                <w:i w:val="0"/>
                <w:color w:val="auto"/>
                <w:sz w:val="24"/>
                <w:szCs w:val="24"/>
              </w:rPr>
              <w:t>http://www.tianxin.gov.cn/</w:t>
            </w:r>
            <w:r>
              <w:rPr>
                <w:rFonts w:hint="default" w:ascii="Times New Roman" w:hAnsi="Times New Roman" w:cs="Times New Roman" w:eastAsiaTheme="minorEastAsia"/>
                <w:i w:val="0"/>
                <w:color w:val="auto"/>
                <w:sz w:val="24"/>
                <w:szCs w:val="24"/>
                <w:u w:val="none"/>
              </w:rPr>
              <w:fldChar w:fldCharType="end"/>
            </w:r>
          </w:p>
          <w:p w14:paraId="220697B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sz w:val="24"/>
                <w:szCs w:val="24"/>
                <w:u w:val="none"/>
              </w:rPr>
              <w:t>：0731-81830083</w:t>
            </w:r>
            <w:r>
              <w:rPr>
                <w:rFonts w:hint="eastAsia" w:ascii="Times New Roman" w:hAnsi="Times New Roman" w:cs="Times New Roman"/>
                <w:i w:val="0"/>
                <w:color w:val="auto"/>
                <w:sz w:val="24"/>
                <w:szCs w:val="24"/>
                <w:u w:val="none"/>
                <w:lang w:val="en-US" w:eastAsia="zh-CN"/>
              </w:rPr>
              <w:t>/</w:t>
            </w:r>
            <w:r>
              <w:rPr>
                <w:rFonts w:hint="default" w:ascii="Times New Roman" w:hAnsi="Times New Roman" w:cs="Times New Roman" w:eastAsiaTheme="minorEastAsia"/>
                <w:i w:val="0"/>
                <w:color w:val="auto"/>
                <w:sz w:val="24"/>
                <w:szCs w:val="24"/>
                <w:u w:val="none"/>
              </w:rPr>
              <w:t>0731-81830084</w:t>
            </w:r>
          </w:p>
        </w:tc>
      </w:tr>
      <w:tr w14:paraId="5EFB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A8E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DD5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70C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1A4A">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97BF">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63A5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5B3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DA2E">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E81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lang w:val="en-US"/>
              </w:rPr>
            </w:pPr>
            <w:r>
              <w:rPr>
                <w:rFonts w:hint="eastAsia" w:ascii="Times New Roman" w:hAnsi="Times New Roman" w:cs="Times New Roman"/>
                <w:i w:val="0"/>
                <w:color w:val="auto"/>
                <w:kern w:val="0"/>
                <w:sz w:val="24"/>
                <w:szCs w:val="24"/>
                <w:u w:val="none"/>
                <w:lang w:val="en-US" w:eastAsia="zh-CN" w:bidi="ar"/>
              </w:rPr>
              <w:t>物理学类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8E8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37A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2F8F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6BF4">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60F2206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5A6C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3A42">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E4B9">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F9D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BA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8AC2">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64F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5810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B054">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25AB">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eastAsia" w:ascii="Times New Roman" w:hAnsi="Times New Roman" w:cs="Times New Roman" w:eastAsiaTheme="minorEastAsia"/>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化学类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8CF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0B95">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D554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3E52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4EEB82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7E0F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ACAAA">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4A5A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A90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AB7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7C1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1AD6F">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F40B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725">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954C">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中国语言文学类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E8F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4A38">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EEC8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687D7">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5E9BE3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1060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A12B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AB51">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9F2D">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579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1291">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5C32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86FA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418">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69D6">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中国语言文学类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309">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2906">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A5510">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E28A3">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5B568AC">
            <w:pPr>
              <w:keepNext w:val="0"/>
              <w:keepLines w:val="0"/>
              <w:pageBreakBefore w:val="0"/>
              <w:widowControl/>
              <w:kinsoku/>
              <w:wordWrap/>
              <w:overflowPunct/>
              <w:topLinePunct w:val="0"/>
              <w:autoSpaceDE/>
              <w:autoSpaceDN/>
              <w:bidi w:val="0"/>
              <w:adjustRightInd/>
              <w:snapToGrid/>
              <w:spacing w:line="304" w:lineRule="exact"/>
              <w:jc w:val="center"/>
              <w:outlineLvl w:val="9"/>
              <w:rPr>
                <w:rFonts w:hint="default" w:ascii="Times New Roman" w:hAnsi="Times New Roman" w:cs="Times New Roman" w:eastAsiaTheme="minorEastAsia"/>
                <w:i w:val="0"/>
                <w:color w:val="auto"/>
                <w:sz w:val="24"/>
                <w:szCs w:val="24"/>
                <w:u w:val="none"/>
              </w:rPr>
            </w:pPr>
          </w:p>
        </w:tc>
      </w:tr>
      <w:tr w14:paraId="2D32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51F7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4</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FE49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天心区教育局所属学校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F81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67C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6DE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54C9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w:t>
            </w:r>
            <w:r>
              <w:rPr>
                <w:rFonts w:hint="default" w:ascii="Times New Roman" w:hAnsi="Times New Roman" w:cs="Times New Roman" w:eastAsiaTheme="minorEastAsia"/>
                <w:i w:val="0"/>
                <w:color w:val="auto"/>
                <w:kern w:val="0"/>
                <w:sz w:val="24"/>
                <w:szCs w:val="24"/>
                <w:u w:val="none"/>
                <w:lang w:val="en-US" w:eastAsia="zh-CN" w:bidi="ar"/>
              </w:rPr>
              <w:br w:type="textWrapping"/>
            </w:r>
            <w:r>
              <w:rPr>
                <w:rFonts w:hint="default" w:ascii="Times New Roman" w:hAnsi="Times New Roman" w:cs="Times New Roman" w:eastAsiaTheme="minorEastAsia"/>
                <w:i w:val="0"/>
                <w:color w:val="auto"/>
                <w:kern w:val="0"/>
                <w:sz w:val="24"/>
                <w:szCs w:val="24"/>
                <w:u w:val="none"/>
                <w:lang w:val="en-US" w:eastAsia="zh-CN" w:bidi="ar"/>
              </w:rPr>
              <w:t>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7784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w:t>
            </w:r>
            <w:r>
              <w:rPr>
                <w:rFonts w:hint="default" w:ascii="Times New Roman" w:hAnsi="Times New Roman" w:cs="Times New Roman" w:eastAsiaTheme="minorEastAsia"/>
                <w:i w:val="0"/>
                <w:color w:val="auto"/>
                <w:kern w:val="0"/>
                <w:sz w:val="24"/>
                <w:szCs w:val="24"/>
                <w:u w:val="none"/>
                <w:lang w:val="en-US" w:eastAsia="zh-CN" w:bidi="ar"/>
              </w:rPr>
              <w:br w:type="textWrapping"/>
            </w:r>
            <w:r>
              <w:rPr>
                <w:rFonts w:hint="default" w:ascii="Times New Roman" w:hAnsi="Times New Roman" w:cs="Times New Roman" w:eastAsiaTheme="minorEastAsia"/>
                <w:i w:val="0"/>
                <w:color w:val="auto"/>
                <w:kern w:val="0"/>
                <w:sz w:val="24"/>
                <w:szCs w:val="24"/>
                <w:u w:val="none"/>
                <w:lang w:val="en-US" w:eastAsia="zh-CN" w:bidi="ar"/>
              </w:rPr>
              <w:t>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AD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49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A0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BC77">
            <w:pPr>
              <w:jc w:val="center"/>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4B45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2C3BA">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2B5ACD1">
            <w:pPr>
              <w:jc w:val="center"/>
              <w:rPr>
                <w:rFonts w:hint="default" w:ascii="Times New Roman" w:hAnsi="Times New Roman" w:cs="Times New Roman" w:eastAsiaTheme="minorEastAsia"/>
                <w:i w:val="0"/>
                <w:color w:val="auto"/>
                <w:sz w:val="24"/>
                <w:szCs w:val="24"/>
                <w:u w:val="none"/>
              </w:rPr>
            </w:pPr>
          </w:p>
        </w:tc>
      </w:tr>
      <w:tr w14:paraId="11BB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866A">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9EC13">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38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3A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B1B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9695A">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659D">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0EC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6D5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E92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DC84">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4BF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01D5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A7CEBE0">
            <w:pPr>
              <w:jc w:val="center"/>
              <w:rPr>
                <w:rFonts w:hint="default" w:ascii="Times New Roman" w:hAnsi="Times New Roman" w:cs="Times New Roman" w:eastAsiaTheme="minorEastAsia"/>
                <w:i w:val="0"/>
                <w:color w:val="auto"/>
                <w:sz w:val="24"/>
                <w:szCs w:val="24"/>
                <w:u w:val="none"/>
              </w:rPr>
            </w:pPr>
          </w:p>
        </w:tc>
      </w:tr>
      <w:tr w14:paraId="7266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A569C">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F647B">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3FE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8B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4CD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93E86">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DE51">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479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39A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2E5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8982">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30EE2">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9C0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F04667F">
            <w:pPr>
              <w:jc w:val="center"/>
              <w:rPr>
                <w:rFonts w:hint="default" w:ascii="Times New Roman" w:hAnsi="Times New Roman" w:cs="Times New Roman" w:eastAsiaTheme="minorEastAsia"/>
                <w:i w:val="0"/>
                <w:color w:val="auto"/>
                <w:sz w:val="24"/>
                <w:szCs w:val="24"/>
                <w:u w:val="none"/>
              </w:rPr>
            </w:pPr>
          </w:p>
        </w:tc>
      </w:tr>
      <w:tr w14:paraId="06D1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31FD0">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85A3">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798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9FF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5C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BBEE">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F3CB6">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903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867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D70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9E5A">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7786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2409">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6E5DEEF">
            <w:pPr>
              <w:jc w:val="center"/>
              <w:rPr>
                <w:rFonts w:hint="default" w:ascii="Times New Roman" w:hAnsi="Times New Roman" w:cs="Times New Roman" w:eastAsiaTheme="minorEastAsia"/>
                <w:i w:val="0"/>
                <w:color w:val="auto"/>
                <w:sz w:val="24"/>
                <w:szCs w:val="24"/>
                <w:u w:val="none"/>
              </w:rPr>
            </w:pPr>
          </w:p>
        </w:tc>
      </w:tr>
      <w:tr w14:paraId="2EB8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199F">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F7FF">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C9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DA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6A9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5C849">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9A44">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AB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991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化学类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F6D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D27B">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93A7D">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823E1">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619393BD">
            <w:pPr>
              <w:jc w:val="center"/>
              <w:rPr>
                <w:rFonts w:hint="default" w:ascii="Times New Roman" w:hAnsi="Times New Roman" w:cs="Times New Roman" w:eastAsiaTheme="minorEastAsia"/>
                <w:i w:val="0"/>
                <w:color w:val="auto"/>
                <w:sz w:val="24"/>
                <w:szCs w:val="24"/>
                <w:u w:val="none"/>
              </w:rPr>
            </w:pPr>
          </w:p>
        </w:tc>
      </w:tr>
      <w:tr w14:paraId="6E56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3778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AFE7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开福区教育局所属学校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2C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6E6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F83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9ADF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w:t>
            </w:r>
            <w:r>
              <w:rPr>
                <w:rFonts w:hint="default" w:ascii="Times New Roman" w:hAnsi="Times New Roman" w:cs="Times New Roman" w:eastAsiaTheme="minorEastAsia"/>
                <w:i w:val="0"/>
                <w:color w:val="auto"/>
                <w:kern w:val="0"/>
                <w:sz w:val="24"/>
                <w:szCs w:val="24"/>
                <w:u w:val="none"/>
                <w:lang w:val="en-US" w:eastAsia="zh-CN" w:bidi="ar"/>
              </w:rPr>
              <w:br w:type="textWrapping"/>
            </w:r>
            <w:r>
              <w:rPr>
                <w:rFonts w:hint="default" w:ascii="Times New Roman" w:hAnsi="Times New Roman" w:cs="Times New Roman" w:eastAsiaTheme="minorEastAsia"/>
                <w:i w:val="0"/>
                <w:color w:val="auto"/>
                <w:kern w:val="0"/>
                <w:sz w:val="24"/>
                <w:szCs w:val="24"/>
                <w:u w:val="none"/>
                <w:lang w:val="en-US" w:eastAsia="zh-CN" w:bidi="ar"/>
              </w:rPr>
              <w:t>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2AC9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w:t>
            </w:r>
            <w:r>
              <w:rPr>
                <w:rFonts w:hint="default" w:ascii="Times New Roman" w:hAnsi="Times New Roman" w:cs="Times New Roman" w:eastAsiaTheme="minorEastAsia"/>
                <w:i w:val="0"/>
                <w:color w:val="auto"/>
                <w:kern w:val="0"/>
                <w:sz w:val="24"/>
                <w:szCs w:val="24"/>
                <w:u w:val="none"/>
                <w:lang w:val="en-US" w:eastAsia="zh-CN" w:bidi="ar"/>
              </w:rPr>
              <w:br w:type="textWrapping"/>
            </w:r>
            <w:r>
              <w:rPr>
                <w:rFonts w:hint="default" w:ascii="Times New Roman" w:hAnsi="Times New Roman" w:cs="Times New Roman" w:eastAsiaTheme="minorEastAsia"/>
                <w:i w:val="0"/>
                <w:color w:val="auto"/>
                <w:kern w:val="0"/>
                <w:sz w:val="24"/>
                <w:szCs w:val="24"/>
                <w:u w:val="none"/>
                <w:lang w:val="en-US" w:eastAsia="zh-CN" w:bidi="ar"/>
              </w:rPr>
              <w:t>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C20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56E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E35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A4C0">
            <w:pPr>
              <w:jc w:val="center"/>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7DCF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58306">
            <w:pPr>
              <w:jc w:val="center"/>
              <w:rPr>
                <w:rFonts w:hint="default" w:ascii="Times New Roman" w:hAnsi="Times New Roman" w:cs="Times New Roman" w:eastAsiaTheme="minorEastAsia"/>
                <w:i w:val="0"/>
                <w:color w:val="auto"/>
                <w:sz w:val="24"/>
                <w:szCs w:val="24"/>
                <w:u w:val="none"/>
              </w:rPr>
            </w:pP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3254725D">
            <w:pPr>
              <w:jc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fldChar w:fldCharType="begin"/>
            </w:r>
            <w:r>
              <w:rPr>
                <w:rFonts w:hint="default" w:ascii="Times New Roman" w:hAnsi="Times New Roman" w:cs="Times New Roman" w:eastAsiaTheme="minorEastAsia"/>
                <w:i w:val="0"/>
                <w:color w:val="auto"/>
                <w:sz w:val="24"/>
                <w:szCs w:val="24"/>
                <w:u w:val="none"/>
              </w:rPr>
              <w:instrText xml:space="preserve"> HYPERLINK "http://www.kaifu.gov.cn/zfxxgk/zfgbm/qjyj/tzgg_18961/" </w:instrText>
            </w:r>
            <w:r>
              <w:rPr>
                <w:rFonts w:hint="default" w:ascii="Times New Roman" w:hAnsi="Times New Roman" w:cs="Times New Roman" w:eastAsiaTheme="minorEastAsia"/>
                <w:i w:val="0"/>
                <w:color w:val="auto"/>
                <w:sz w:val="24"/>
                <w:szCs w:val="24"/>
                <w:u w:val="none"/>
              </w:rPr>
              <w:fldChar w:fldCharType="separate"/>
            </w:r>
            <w:r>
              <w:rPr>
                <w:rStyle w:val="8"/>
                <w:rFonts w:hint="default" w:ascii="Times New Roman" w:hAnsi="Times New Roman" w:cs="Times New Roman" w:eastAsiaTheme="minorEastAsia"/>
                <w:i w:val="0"/>
                <w:color w:val="auto"/>
                <w:sz w:val="24"/>
                <w:szCs w:val="24"/>
              </w:rPr>
              <w:t>http://www.kaifu.gov.cn/zfxxgk/zfgbm/qjyj/tzgg_18961/</w:t>
            </w:r>
            <w:r>
              <w:rPr>
                <w:rFonts w:hint="default" w:ascii="Times New Roman" w:hAnsi="Times New Roman" w:cs="Times New Roman" w:eastAsiaTheme="minorEastAsia"/>
                <w:i w:val="0"/>
                <w:color w:val="auto"/>
                <w:sz w:val="24"/>
                <w:szCs w:val="24"/>
                <w:u w:val="none"/>
              </w:rPr>
              <w:fldChar w:fldCharType="end"/>
            </w:r>
          </w:p>
          <w:p w14:paraId="3BCADDED">
            <w:pPr>
              <w:jc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sz w:val="24"/>
                <w:szCs w:val="24"/>
                <w:u w:val="none"/>
              </w:rPr>
              <w:t xml:space="preserve">：0731-82528890 </w:t>
            </w:r>
            <w:r>
              <w:rPr>
                <w:rFonts w:hint="eastAsia" w:ascii="Times New Roman" w:hAnsi="Times New Roman" w:cs="Times New Roman"/>
                <w:i w:val="0"/>
                <w:color w:val="auto"/>
                <w:sz w:val="24"/>
                <w:szCs w:val="24"/>
                <w:u w:val="none"/>
                <w:lang w:val="en-US" w:eastAsia="zh-CN"/>
              </w:rPr>
              <w:t>/</w:t>
            </w:r>
            <w:r>
              <w:rPr>
                <w:rFonts w:hint="default" w:ascii="Times New Roman" w:hAnsi="Times New Roman" w:cs="Times New Roman" w:eastAsiaTheme="minorEastAsia"/>
                <w:i w:val="0"/>
                <w:color w:val="auto"/>
                <w:sz w:val="24"/>
                <w:szCs w:val="24"/>
                <w:u w:val="none"/>
              </w:rPr>
              <w:t>0731-82528895</w:t>
            </w:r>
          </w:p>
        </w:tc>
      </w:tr>
      <w:tr w14:paraId="5E6A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94DD">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F340">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E78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43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36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AE65">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8C4D">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CBA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75B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68D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0D6">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882EA">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087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E31420C">
            <w:pPr>
              <w:jc w:val="center"/>
              <w:rPr>
                <w:rFonts w:hint="default" w:ascii="Times New Roman" w:hAnsi="Times New Roman" w:cs="Times New Roman" w:eastAsiaTheme="minorEastAsia"/>
                <w:i w:val="0"/>
                <w:color w:val="auto"/>
                <w:sz w:val="24"/>
                <w:szCs w:val="24"/>
                <w:u w:val="none"/>
              </w:rPr>
            </w:pPr>
          </w:p>
        </w:tc>
      </w:tr>
      <w:tr w14:paraId="65AC4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1E25">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8312">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825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6E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781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7D5A">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0366">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753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48F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464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1EC0">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08FBB">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84A6">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875308F">
            <w:pPr>
              <w:jc w:val="center"/>
              <w:rPr>
                <w:rFonts w:hint="default" w:ascii="Times New Roman" w:hAnsi="Times New Roman" w:cs="Times New Roman" w:eastAsiaTheme="minorEastAsia"/>
                <w:i w:val="0"/>
                <w:color w:val="auto"/>
                <w:sz w:val="24"/>
                <w:szCs w:val="24"/>
                <w:u w:val="none"/>
              </w:rPr>
            </w:pPr>
          </w:p>
        </w:tc>
      </w:tr>
      <w:tr w14:paraId="1E2B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08154">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5C0C2">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0C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85B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6E5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C6D13">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6BE2">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ACD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288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B4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5FA9">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5724E">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2CE91">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F01B344">
            <w:pPr>
              <w:jc w:val="center"/>
              <w:rPr>
                <w:rFonts w:hint="default" w:ascii="Times New Roman" w:hAnsi="Times New Roman" w:cs="Times New Roman" w:eastAsiaTheme="minorEastAsia"/>
                <w:i w:val="0"/>
                <w:color w:val="auto"/>
                <w:sz w:val="24"/>
                <w:szCs w:val="24"/>
                <w:u w:val="none"/>
              </w:rPr>
            </w:pPr>
          </w:p>
        </w:tc>
      </w:tr>
      <w:tr w14:paraId="1A77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42ED">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525C">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CF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5C2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6B3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FFE9">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9DC8A">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763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CC2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02B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78F6">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4E2C">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379F8">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790BBA8">
            <w:pPr>
              <w:jc w:val="center"/>
              <w:rPr>
                <w:rFonts w:hint="default" w:ascii="Times New Roman" w:hAnsi="Times New Roman" w:cs="Times New Roman" w:eastAsiaTheme="minorEastAsia"/>
                <w:i w:val="0"/>
                <w:color w:val="auto"/>
                <w:sz w:val="24"/>
                <w:szCs w:val="24"/>
                <w:u w:val="none"/>
              </w:rPr>
            </w:pPr>
          </w:p>
        </w:tc>
      </w:tr>
      <w:tr w14:paraId="60EF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2255">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32D5">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EB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CB4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CA1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72691">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606D">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5AA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A94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1F7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45C7">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62BC">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F660">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A450227">
            <w:pPr>
              <w:jc w:val="center"/>
              <w:rPr>
                <w:rFonts w:hint="default" w:ascii="Times New Roman" w:hAnsi="Times New Roman" w:cs="Times New Roman" w:eastAsiaTheme="minorEastAsia"/>
                <w:i w:val="0"/>
                <w:color w:val="auto"/>
                <w:sz w:val="24"/>
                <w:szCs w:val="24"/>
                <w:u w:val="none"/>
              </w:rPr>
            </w:pPr>
          </w:p>
        </w:tc>
      </w:tr>
      <w:tr w14:paraId="28A6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4793">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3C832">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0E7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初中道德与法治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691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B74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58CE9">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9A592">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FF4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E3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867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具有初中道德与法治、思想品德或高中思想政治教师资格证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2356">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D7E76">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F038">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54DB923">
            <w:pPr>
              <w:jc w:val="center"/>
              <w:rPr>
                <w:rFonts w:hint="default" w:ascii="Times New Roman" w:hAnsi="Times New Roman" w:cs="Times New Roman" w:eastAsiaTheme="minorEastAsia"/>
                <w:i w:val="0"/>
                <w:color w:val="auto"/>
                <w:sz w:val="24"/>
                <w:szCs w:val="24"/>
                <w:u w:val="none"/>
              </w:rPr>
            </w:pPr>
          </w:p>
        </w:tc>
      </w:tr>
      <w:tr w14:paraId="6F64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8ACFB">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86BB5">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716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A06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82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83B0">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E5BF">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58B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C6C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808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EA43">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DCAF2">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A098">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71E537F">
            <w:pPr>
              <w:jc w:val="center"/>
              <w:rPr>
                <w:rFonts w:hint="default" w:ascii="Times New Roman" w:hAnsi="Times New Roman" w:cs="Times New Roman" w:eastAsiaTheme="minorEastAsia"/>
                <w:i w:val="0"/>
                <w:color w:val="auto"/>
                <w:sz w:val="24"/>
                <w:szCs w:val="24"/>
                <w:u w:val="none"/>
              </w:rPr>
            </w:pPr>
          </w:p>
        </w:tc>
      </w:tr>
      <w:tr w14:paraId="7838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C62D3">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99CD4">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6D6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44C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D47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B9EF">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7839">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2ED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3EA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8B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4D17">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19C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51594">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0EB92AE">
            <w:pPr>
              <w:jc w:val="center"/>
              <w:rPr>
                <w:rFonts w:hint="default" w:ascii="Times New Roman" w:hAnsi="Times New Roman" w:cs="Times New Roman" w:eastAsiaTheme="minorEastAsia"/>
                <w:i w:val="0"/>
                <w:color w:val="auto"/>
                <w:sz w:val="24"/>
                <w:szCs w:val="24"/>
                <w:u w:val="none"/>
              </w:rPr>
            </w:pPr>
          </w:p>
        </w:tc>
      </w:tr>
      <w:tr w14:paraId="5052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2F716">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CCBF">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FD7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573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849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A19E0">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65DD7">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66D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BF0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3F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w:t>
            </w:r>
            <w:r>
              <w:rPr>
                <w:rFonts w:hint="eastAsia" w:ascii="Times New Roman" w:hAnsi="Times New Roman" w:cs="Times New Roman"/>
                <w:i w:val="0"/>
                <w:color w:val="auto"/>
                <w:kern w:val="0"/>
                <w:sz w:val="24"/>
                <w:szCs w:val="24"/>
                <w:u w:val="none"/>
                <w:lang w:val="en-US" w:eastAsia="zh-CN" w:bidi="ar"/>
              </w:rPr>
              <w:t>初中或</w:t>
            </w:r>
            <w:r>
              <w:rPr>
                <w:rFonts w:hint="default" w:ascii="Times New Roman" w:hAnsi="Times New Roman" w:cs="Times New Roman" w:eastAsiaTheme="minorEastAsia"/>
                <w:i w:val="0"/>
                <w:color w:val="auto"/>
                <w:kern w:val="0"/>
                <w:sz w:val="24"/>
                <w:szCs w:val="24"/>
                <w:u w:val="none"/>
                <w:lang w:val="en-US" w:eastAsia="zh-CN" w:bidi="ar"/>
              </w:rPr>
              <w:t>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3753">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0EF9B">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54B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3DCE608D">
            <w:pPr>
              <w:jc w:val="center"/>
              <w:rPr>
                <w:rFonts w:hint="default" w:ascii="Times New Roman" w:hAnsi="Times New Roman" w:cs="Times New Roman" w:eastAsiaTheme="minorEastAsia"/>
                <w:i w:val="0"/>
                <w:color w:val="auto"/>
                <w:sz w:val="24"/>
                <w:szCs w:val="24"/>
                <w:u w:val="none"/>
              </w:rPr>
            </w:pPr>
          </w:p>
        </w:tc>
      </w:tr>
      <w:tr w14:paraId="7C2E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99DB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6</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1554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雨花区教育局所属学校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945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E32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74E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CC99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B59D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DAF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66A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3B9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DB07">
            <w:pPr>
              <w:jc w:val="center"/>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A56B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5B299">
            <w:pPr>
              <w:jc w:val="center"/>
              <w:rPr>
                <w:rFonts w:hint="default" w:ascii="Times New Roman" w:hAnsi="Times New Roman" w:cs="Times New Roman" w:eastAsiaTheme="minorEastAsia"/>
                <w:i w:val="0"/>
                <w:color w:val="auto"/>
                <w:sz w:val="24"/>
                <w:szCs w:val="24"/>
                <w:u w:val="none"/>
              </w:rPr>
            </w:pP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0601EAE0">
            <w:pPr>
              <w:jc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fldChar w:fldCharType="begin"/>
            </w:r>
            <w:r>
              <w:rPr>
                <w:rFonts w:hint="default" w:ascii="Times New Roman" w:hAnsi="Times New Roman" w:cs="Times New Roman" w:eastAsiaTheme="minorEastAsia"/>
                <w:i w:val="0"/>
                <w:color w:val="auto"/>
                <w:sz w:val="24"/>
                <w:szCs w:val="24"/>
                <w:u w:val="none"/>
              </w:rPr>
              <w:instrText xml:space="preserve"> HYPERLINK "http://www.yuhua.gov.cn/zwgk97/xxgkml/384213/384183/384193/" </w:instrText>
            </w:r>
            <w:r>
              <w:rPr>
                <w:rFonts w:hint="default" w:ascii="Times New Roman" w:hAnsi="Times New Roman" w:cs="Times New Roman" w:eastAsiaTheme="minorEastAsia"/>
                <w:i w:val="0"/>
                <w:color w:val="auto"/>
                <w:sz w:val="24"/>
                <w:szCs w:val="24"/>
                <w:u w:val="none"/>
              </w:rPr>
              <w:fldChar w:fldCharType="separate"/>
            </w:r>
            <w:r>
              <w:rPr>
                <w:rStyle w:val="8"/>
                <w:rFonts w:hint="default" w:ascii="Times New Roman" w:hAnsi="Times New Roman" w:cs="Times New Roman" w:eastAsiaTheme="minorEastAsia"/>
                <w:i w:val="0"/>
                <w:color w:val="auto"/>
                <w:sz w:val="24"/>
                <w:szCs w:val="24"/>
              </w:rPr>
              <w:t>http://www.yuhua.gov.cn/zwgk97/xxgkml/384213/384183/384193/</w:t>
            </w:r>
            <w:r>
              <w:rPr>
                <w:rFonts w:hint="default" w:ascii="Times New Roman" w:hAnsi="Times New Roman" w:cs="Times New Roman" w:eastAsiaTheme="minorEastAsia"/>
                <w:i w:val="0"/>
                <w:color w:val="auto"/>
                <w:sz w:val="24"/>
                <w:szCs w:val="24"/>
                <w:u w:val="none"/>
              </w:rPr>
              <w:fldChar w:fldCharType="end"/>
            </w:r>
          </w:p>
          <w:p w14:paraId="1D2F5415">
            <w:pPr>
              <w:jc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sz w:val="24"/>
                <w:szCs w:val="24"/>
                <w:u w:val="none"/>
              </w:rPr>
              <w:t>：</w:t>
            </w:r>
          </w:p>
          <w:p w14:paraId="1EB8A1B6">
            <w:pPr>
              <w:jc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t>0731-85880212、0731-85880353</w:t>
            </w:r>
          </w:p>
        </w:tc>
      </w:tr>
      <w:tr w14:paraId="6162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3723">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3A25">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BB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D0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7C2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6AD7D">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4CAC">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30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D9A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76B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AA6">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752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080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78C22FE">
            <w:pPr>
              <w:jc w:val="center"/>
              <w:rPr>
                <w:rFonts w:hint="default" w:ascii="Times New Roman" w:hAnsi="Times New Roman" w:cs="Times New Roman" w:eastAsiaTheme="minorEastAsia"/>
                <w:i w:val="0"/>
                <w:color w:val="auto"/>
                <w:sz w:val="24"/>
                <w:szCs w:val="24"/>
                <w:u w:val="none"/>
              </w:rPr>
            </w:pPr>
          </w:p>
        </w:tc>
      </w:tr>
      <w:tr w14:paraId="1173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D118A">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66AA3">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287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AEA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25E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163B0">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4B95">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7A0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B86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78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39C2">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C6D9E">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008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F1E6265">
            <w:pPr>
              <w:jc w:val="center"/>
              <w:rPr>
                <w:rFonts w:hint="default" w:ascii="Times New Roman" w:hAnsi="Times New Roman" w:cs="Times New Roman" w:eastAsiaTheme="minorEastAsia"/>
                <w:i w:val="0"/>
                <w:color w:val="auto"/>
                <w:sz w:val="24"/>
                <w:szCs w:val="24"/>
                <w:u w:val="none"/>
              </w:rPr>
            </w:pPr>
          </w:p>
        </w:tc>
      </w:tr>
      <w:tr w14:paraId="4871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3408">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CE71">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084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CD7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9DB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7510">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D78D5">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5D9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7A7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外国语言文学类、教育学类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11E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0C49">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A4141">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4650">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94FE621">
            <w:pPr>
              <w:jc w:val="center"/>
              <w:rPr>
                <w:rFonts w:hint="default" w:ascii="Times New Roman" w:hAnsi="Times New Roman" w:cs="Times New Roman" w:eastAsiaTheme="minorEastAsia"/>
                <w:i w:val="0"/>
                <w:color w:val="auto"/>
                <w:sz w:val="24"/>
                <w:szCs w:val="24"/>
                <w:u w:val="none"/>
              </w:rPr>
            </w:pPr>
          </w:p>
        </w:tc>
      </w:tr>
      <w:tr w14:paraId="374E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491B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6</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C879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雨花区教育局所属学校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A10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0B1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84E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F9A5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7D6F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9B1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理学大类、工学大类、教育学大类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C9D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物理学类、天文学类、地球物理学类、力学类、动力工程及工程热物理类、电气工程类、电子信息类、教育学类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7D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CAC9">
            <w:pPr>
              <w:jc w:val="center"/>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6273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58855">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259EE80">
            <w:pPr>
              <w:jc w:val="center"/>
              <w:rPr>
                <w:rFonts w:hint="default" w:ascii="Times New Roman" w:hAnsi="Times New Roman" w:cs="Times New Roman" w:eastAsiaTheme="minorEastAsia"/>
                <w:i w:val="0"/>
                <w:color w:val="auto"/>
                <w:sz w:val="24"/>
                <w:szCs w:val="24"/>
                <w:u w:val="none"/>
              </w:rPr>
            </w:pPr>
          </w:p>
        </w:tc>
      </w:tr>
      <w:tr w14:paraId="3EB1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56D44">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FBEB5">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C24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121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21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B0CB">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2D049">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774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理学大类、工学大类、教育学大类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CA0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物理学类、天文学类、地球物理学类、力学类、动力工程及工程热物理类、电气工程类、电子信息类、教育学类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38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E790">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97F9C">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C6400">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CF29227">
            <w:pPr>
              <w:jc w:val="center"/>
              <w:rPr>
                <w:rFonts w:hint="default" w:ascii="Times New Roman" w:hAnsi="Times New Roman" w:cs="Times New Roman" w:eastAsiaTheme="minorEastAsia"/>
                <w:i w:val="0"/>
                <w:color w:val="auto"/>
                <w:sz w:val="24"/>
                <w:szCs w:val="24"/>
                <w:u w:val="none"/>
              </w:rPr>
            </w:pPr>
          </w:p>
        </w:tc>
      </w:tr>
      <w:tr w14:paraId="529E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097AB">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B94C9">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931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7D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050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2971">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08DF">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3C7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88A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化学类、教育学类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4B2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2C8">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D29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86B1">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5326C28">
            <w:pPr>
              <w:jc w:val="center"/>
              <w:rPr>
                <w:rFonts w:hint="default" w:ascii="Times New Roman" w:hAnsi="Times New Roman" w:cs="Times New Roman" w:eastAsiaTheme="minorEastAsia"/>
                <w:i w:val="0"/>
                <w:color w:val="auto"/>
                <w:sz w:val="24"/>
                <w:szCs w:val="24"/>
                <w:u w:val="none"/>
              </w:rPr>
            </w:pPr>
          </w:p>
        </w:tc>
      </w:tr>
      <w:tr w14:paraId="0197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4B82">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2670B">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1DD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初中</w:t>
            </w:r>
            <w:r>
              <w:rPr>
                <w:rFonts w:hint="default" w:ascii="Times New Roman" w:hAnsi="Times New Roman" w:cs="Times New Roman" w:eastAsiaTheme="minorEastAsia"/>
                <w:i w:val="0"/>
                <w:color w:val="auto"/>
                <w:kern w:val="0"/>
                <w:sz w:val="24"/>
                <w:szCs w:val="24"/>
                <w:u w:val="none"/>
                <w:lang w:val="en-US" w:eastAsia="zh-CN" w:bidi="ar"/>
              </w:rPr>
              <w:t>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71E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EF7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E33B2">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1DE69">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85A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F3B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历史学类、教育学类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AE0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84ED">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6B40">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86FB">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1CBD33CB">
            <w:pPr>
              <w:jc w:val="center"/>
              <w:rPr>
                <w:rFonts w:hint="default" w:ascii="Times New Roman" w:hAnsi="Times New Roman" w:cs="Times New Roman" w:eastAsiaTheme="minorEastAsia"/>
                <w:i w:val="0"/>
                <w:color w:val="auto"/>
                <w:sz w:val="24"/>
                <w:szCs w:val="24"/>
                <w:u w:val="none"/>
              </w:rPr>
            </w:pPr>
          </w:p>
        </w:tc>
      </w:tr>
      <w:tr w14:paraId="3317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89F7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7</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02FC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望城区教育局所属学校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FBB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045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F9E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CC85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DB8E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1C3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2C7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CE5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0D6">
            <w:pPr>
              <w:jc w:val="center"/>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5A7F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F7FE0">
            <w:pPr>
              <w:jc w:val="center"/>
              <w:rPr>
                <w:rFonts w:hint="default" w:ascii="Times New Roman" w:hAnsi="Times New Roman" w:cs="Times New Roman" w:eastAsiaTheme="minorEastAsia"/>
                <w:i w:val="0"/>
                <w:color w:val="auto"/>
                <w:sz w:val="24"/>
                <w:szCs w:val="24"/>
                <w:u w:val="none"/>
              </w:rPr>
            </w:pP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4F96FF32">
            <w:pPr>
              <w:jc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fldChar w:fldCharType="begin"/>
            </w:r>
            <w:r>
              <w:rPr>
                <w:rFonts w:hint="default" w:ascii="Times New Roman" w:hAnsi="Times New Roman" w:cs="Times New Roman" w:eastAsiaTheme="minorEastAsia"/>
                <w:i w:val="0"/>
                <w:color w:val="auto"/>
                <w:sz w:val="24"/>
                <w:szCs w:val="24"/>
                <w:u w:val="none"/>
              </w:rPr>
              <w:instrText xml:space="preserve"> HYPERLINK "http://www.wangcheng.gov.cn/xxgk_343/gdwxxgk/bmxxgk/qzfgzbmhbmgljg/qjyj/tzgg_1192/" </w:instrText>
            </w:r>
            <w:r>
              <w:rPr>
                <w:rFonts w:hint="default" w:ascii="Times New Roman" w:hAnsi="Times New Roman" w:cs="Times New Roman" w:eastAsiaTheme="minorEastAsia"/>
                <w:i w:val="0"/>
                <w:color w:val="auto"/>
                <w:sz w:val="24"/>
                <w:szCs w:val="24"/>
                <w:u w:val="none"/>
              </w:rPr>
              <w:fldChar w:fldCharType="separate"/>
            </w:r>
            <w:r>
              <w:rPr>
                <w:rStyle w:val="8"/>
                <w:rFonts w:hint="default" w:ascii="Times New Roman" w:hAnsi="Times New Roman" w:cs="Times New Roman" w:eastAsiaTheme="minorEastAsia"/>
                <w:i w:val="0"/>
                <w:color w:val="auto"/>
                <w:sz w:val="24"/>
                <w:szCs w:val="24"/>
              </w:rPr>
              <w:t>http://www.wangcheng.gov.cn/xxgk_343/gdwxxgk/bmxxgk/qzfgzbmhbmgljg/qjyj/tzgg_1192/</w:t>
            </w:r>
            <w:r>
              <w:rPr>
                <w:rFonts w:hint="default" w:ascii="Times New Roman" w:hAnsi="Times New Roman" w:cs="Times New Roman" w:eastAsiaTheme="minorEastAsia"/>
                <w:i w:val="0"/>
                <w:color w:val="auto"/>
                <w:sz w:val="24"/>
                <w:szCs w:val="24"/>
                <w:u w:val="none"/>
              </w:rPr>
              <w:fldChar w:fldCharType="end"/>
            </w:r>
          </w:p>
          <w:p w14:paraId="702EA302">
            <w:pPr>
              <w:jc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sz w:val="24"/>
                <w:szCs w:val="24"/>
                <w:u w:val="none"/>
              </w:rPr>
              <w:t>：0731-88068543</w:t>
            </w:r>
          </w:p>
          <w:p w14:paraId="2DF68C68">
            <w:pPr>
              <w:jc w:val="center"/>
              <w:rPr>
                <w:rFonts w:hint="default" w:ascii="Times New Roman" w:hAnsi="Times New Roman" w:cs="Times New Roman" w:eastAsiaTheme="minorEastAsia"/>
                <w:i w:val="0"/>
                <w:color w:val="auto"/>
                <w:sz w:val="24"/>
                <w:szCs w:val="24"/>
                <w:u w:val="none"/>
              </w:rPr>
            </w:pPr>
          </w:p>
        </w:tc>
      </w:tr>
      <w:tr w14:paraId="74DF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9C66">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3B0D">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69D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A6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75B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4BDB">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51FEE">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48B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ECD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6AA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567">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20362">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D6B6">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727CCE3">
            <w:pPr>
              <w:jc w:val="center"/>
              <w:rPr>
                <w:rFonts w:hint="default" w:ascii="Times New Roman" w:hAnsi="Times New Roman" w:cs="Times New Roman" w:eastAsiaTheme="minorEastAsia"/>
                <w:i w:val="0"/>
                <w:color w:val="auto"/>
                <w:sz w:val="24"/>
                <w:szCs w:val="24"/>
                <w:u w:val="none"/>
              </w:rPr>
            </w:pPr>
          </w:p>
        </w:tc>
      </w:tr>
      <w:tr w14:paraId="30383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B9F6">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ABE16">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0BF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F78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51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D10C3">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EF5E">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C81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A2F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12E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6146">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17F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E962">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03436FF">
            <w:pPr>
              <w:jc w:val="center"/>
              <w:rPr>
                <w:rFonts w:hint="default" w:ascii="Times New Roman" w:hAnsi="Times New Roman" w:cs="Times New Roman" w:eastAsiaTheme="minorEastAsia"/>
                <w:i w:val="0"/>
                <w:color w:val="auto"/>
                <w:sz w:val="24"/>
                <w:szCs w:val="24"/>
                <w:u w:val="none"/>
              </w:rPr>
            </w:pPr>
          </w:p>
        </w:tc>
      </w:tr>
      <w:tr w14:paraId="4D6E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EB56">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5B50">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D5E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EAA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D1D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1C6F1">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6A116">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2C7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C8E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55C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B4E8">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E1D4">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2C388">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A80D3DD">
            <w:pPr>
              <w:jc w:val="center"/>
              <w:rPr>
                <w:rFonts w:hint="default" w:ascii="Times New Roman" w:hAnsi="Times New Roman" w:cs="Times New Roman" w:eastAsiaTheme="minorEastAsia"/>
                <w:i w:val="0"/>
                <w:color w:val="auto"/>
                <w:sz w:val="24"/>
                <w:szCs w:val="24"/>
                <w:u w:val="none"/>
              </w:rPr>
            </w:pPr>
          </w:p>
        </w:tc>
      </w:tr>
      <w:tr w14:paraId="1A88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355C">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D730">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EAE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C00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4CA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8BFA3">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3B46">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600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7AE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D53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2FA4">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FDA3C">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02F1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7334804">
            <w:pPr>
              <w:jc w:val="center"/>
              <w:rPr>
                <w:rFonts w:hint="default" w:ascii="Times New Roman" w:hAnsi="Times New Roman" w:cs="Times New Roman" w:eastAsiaTheme="minorEastAsia"/>
                <w:i w:val="0"/>
                <w:color w:val="auto"/>
                <w:sz w:val="24"/>
                <w:szCs w:val="24"/>
                <w:u w:val="none"/>
              </w:rPr>
            </w:pPr>
          </w:p>
        </w:tc>
      </w:tr>
      <w:tr w14:paraId="3E18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1A8A">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6F0DF">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82C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706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052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B6BDB">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9743">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50D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F31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802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9BE1">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8D03">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5664">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8023A0C">
            <w:pPr>
              <w:jc w:val="center"/>
              <w:rPr>
                <w:rFonts w:hint="default" w:ascii="Times New Roman" w:hAnsi="Times New Roman" w:cs="Times New Roman" w:eastAsiaTheme="minorEastAsia"/>
                <w:i w:val="0"/>
                <w:color w:val="auto"/>
                <w:sz w:val="24"/>
                <w:szCs w:val="24"/>
                <w:u w:val="none"/>
              </w:rPr>
            </w:pPr>
          </w:p>
        </w:tc>
      </w:tr>
      <w:tr w14:paraId="0790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1CB42">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5B2FF">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D29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8E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D7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03D59">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E5F9">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0D1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EF1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E94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FDE">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7BE3">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494C">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094BB69">
            <w:pPr>
              <w:jc w:val="center"/>
              <w:rPr>
                <w:rFonts w:hint="default" w:ascii="Times New Roman" w:hAnsi="Times New Roman" w:cs="Times New Roman" w:eastAsiaTheme="minorEastAsia"/>
                <w:i w:val="0"/>
                <w:color w:val="auto"/>
                <w:sz w:val="24"/>
                <w:szCs w:val="24"/>
                <w:u w:val="none"/>
              </w:rPr>
            </w:pPr>
          </w:p>
        </w:tc>
      </w:tr>
      <w:tr w14:paraId="0531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C9D7">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8F9E5">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EFE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40B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7D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839EE">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03C8">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744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F5C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173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4772">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1A1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186B">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850D995">
            <w:pPr>
              <w:jc w:val="center"/>
              <w:rPr>
                <w:rFonts w:hint="default" w:ascii="Times New Roman" w:hAnsi="Times New Roman" w:cs="Times New Roman" w:eastAsiaTheme="minorEastAsia"/>
                <w:i w:val="0"/>
                <w:color w:val="auto"/>
                <w:sz w:val="24"/>
                <w:szCs w:val="24"/>
                <w:u w:val="none"/>
              </w:rPr>
            </w:pPr>
          </w:p>
        </w:tc>
      </w:tr>
      <w:tr w14:paraId="14C7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7783">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F8004">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8D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初中道德与法治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D1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612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09EB">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8AF7">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75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7F6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58C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具有初中道德与法治、思想品德或高中思想政治教师资格证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9486">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33B3B">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4622">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3B11751">
            <w:pPr>
              <w:jc w:val="center"/>
              <w:rPr>
                <w:rFonts w:hint="default" w:ascii="Times New Roman" w:hAnsi="Times New Roman" w:cs="Times New Roman" w:eastAsiaTheme="minorEastAsia"/>
                <w:i w:val="0"/>
                <w:color w:val="auto"/>
                <w:sz w:val="24"/>
                <w:szCs w:val="24"/>
                <w:u w:val="none"/>
              </w:rPr>
            </w:pPr>
          </w:p>
        </w:tc>
      </w:tr>
      <w:tr w14:paraId="264F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A3E59">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2AE1A">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5C5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初中历史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935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F26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4CAFC">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FEAE">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22E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A3F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24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具有初中或高中历史教师资格证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5219">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447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C68F7">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5A333A1D">
            <w:pPr>
              <w:jc w:val="center"/>
              <w:rPr>
                <w:rFonts w:hint="default" w:ascii="Times New Roman" w:hAnsi="Times New Roman" w:cs="Times New Roman" w:eastAsiaTheme="minorEastAsia"/>
                <w:i w:val="0"/>
                <w:color w:val="auto"/>
                <w:sz w:val="24"/>
                <w:szCs w:val="24"/>
                <w:u w:val="none"/>
              </w:rPr>
            </w:pPr>
          </w:p>
        </w:tc>
      </w:tr>
      <w:tr w14:paraId="5EF3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9C50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8</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BF9B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长沙县教育局所属学校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4AD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F6D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3F6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E50D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5DD7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471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46D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中国语言文学类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E76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9B0B">
            <w:pPr>
              <w:jc w:val="center"/>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D58F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0897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在服务年限内，给予引进的优秀高校毕业生最高60万元/人生活补贴和最高5万元/人购房补贴。</w:t>
            </w: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2E0C54CF">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t>http://www.csxsrcw.com</w:t>
            </w:r>
          </w:p>
          <w:p w14:paraId="653D8E17">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4"/>
                <w:szCs w:val="24"/>
                <w:u w:val="none"/>
                <w:lang w:val="en-US" w:eastAsia="zh-CN" w:bidi="ar"/>
              </w:rPr>
            </w:pPr>
          </w:p>
          <w:p w14:paraId="1A170D8C">
            <w:pPr>
              <w:keepNext w:val="0"/>
              <w:keepLines w:val="0"/>
              <w:widowControl/>
              <w:suppressLineNumbers w:val="0"/>
              <w:jc w:val="center"/>
              <w:textAlignment w:val="center"/>
              <w:rPr>
                <w:rFonts w:hint="default" w:ascii="Times New Roman" w:hAnsi="Times New Roman" w:cs="Times New Roman" w:eastAsiaTheme="minorEastAsia"/>
                <w:i w:val="0"/>
                <w:color w:val="auto"/>
                <w:kern w:val="0"/>
                <w:sz w:val="24"/>
                <w:szCs w:val="24"/>
                <w:u w:val="none"/>
                <w:lang w:val="en-US" w:eastAsia="zh-CN" w:bidi="ar"/>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kern w:val="0"/>
                <w:sz w:val="24"/>
                <w:szCs w:val="24"/>
                <w:u w:val="none"/>
                <w:lang w:val="en-US" w:eastAsia="zh-CN" w:bidi="ar"/>
              </w:rPr>
              <w:t>：0731-84011861</w:t>
            </w:r>
          </w:p>
        </w:tc>
      </w:tr>
      <w:tr w14:paraId="2061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ADF6">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665F">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6CB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226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36B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BF06">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3E25D">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A8C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7B5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D8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B81E">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98073">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BC6E1">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1854B39">
            <w:pPr>
              <w:jc w:val="center"/>
              <w:rPr>
                <w:rFonts w:hint="default" w:ascii="Times New Roman" w:hAnsi="Times New Roman" w:cs="Times New Roman" w:eastAsiaTheme="minorEastAsia"/>
                <w:i w:val="0"/>
                <w:color w:val="auto"/>
                <w:sz w:val="24"/>
                <w:szCs w:val="24"/>
                <w:u w:val="none"/>
              </w:rPr>
            </w:pPr>
          </w:p>
        </w:tc>
      </w:tr>
      <w:tr w14:paraId="2483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6946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8</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4A7F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长沙县教育局所属学校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40A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0C1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1C1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C830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AD9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AED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D8C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E8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999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0C75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3428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在服务年限内，给予引进的优秀高校毕业生最高60万元/人生活补贴和最高5万元/人购房补贴。</w:t>
            </w:r>
          </w:p>
        </w:tc>
        <w:tc>
          <w:tcPr>
            <w:tcW w:w="1728" w:type="dxa"/>
            <w:vMerge w:val="continue"/>
            <w:tcBorders>
              <w:left w:val="single" w:color="000000" w:sz="4" w:space="0"/>
              <w:right w:val="single" w:color="000000" w:sz="4" w:space="0"/>
            </w:tcBorders>
            <w:shd w:val="clear" w:color="auto" w:fill="auto"/>
            <w:vAlign w:val="center"/>
          </w:tcPr>
          <w:p w14:paraId="5FE6A08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p>
        </w:tc>
      </w:tr>
      <w:tr w14:paraId="2AF7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A6A2D">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D55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A0B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723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DD8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C7FA">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C178">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DA3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611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外国语言文学类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59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9BE">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CC5C5">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8ABA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6D64FA0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5EC8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F17A9">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8A93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142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F16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94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2A0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9A3A5">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71A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9B7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5DE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59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4AA7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5165A">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8C094C5">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1D93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C461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C5C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75A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3C9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F7F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B6AD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A6AE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C4E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7D8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07C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210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9839">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5846">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4E1CD9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793C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6DA6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642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386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3F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D2B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17C35">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C01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2A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C0D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化学类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020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5E8B">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9055">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0D58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8677DA6">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7B33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024E">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4F52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B0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高中生物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FDF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067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1FD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049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06C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E21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生物学类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829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具有高中生物教师资格证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9AB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FA43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4D8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8009A3E">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7BCC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E71FB">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C8E9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93D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高中人工智能创新教育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96F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EA3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DCF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7B1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E4D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工学大类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09D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力学类、机械类、动力工程及工程热物理类、电气工程类、电子信息类、计算机类、控制科学与工程类、兵器科学与技术类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6D3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具有高中数学/物理/信息技术/通用技术教师资格证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D3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C7E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879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2EF1AA2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1D31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A8BB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9</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4300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浏阳市教育局所属学校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959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高中语文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26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EA21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626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D476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40A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E81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6DC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具有高中语文教师资格证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C5A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76E0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6154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购房补贴：对新引进的认定为教育专业人才的名优教师（全日制博士）、部属师范院校全日制硕士或紧缺学科全日制硕士研究毕业生，按照博士10万元、硕士研究生4万元的标准享受购房补贴。经浏阳市委人才工作领导小组认定的教育系统新引进的高层次人才或紧缺急需人才，认定后三年内在浏阳辖区内首次购买新建商品房或二手住房享受购房补贴。同类政策不重复享受，按照</w:t>
            </w:r>
            <w:r>
              <w:rPr>
                <w:rFonts w:hint="eastAsia" w:ascii="Times New Roman" w:hAnsi="Times New Roman" w:cs="Times New Roman"/>
                <w:i w:val="0"/>
                <w:color w:val="auto"/>
                <w:kern w:val="0"/>
                <w:sz w:val="24"/>
                <w:szCs w:val="24"/>
                <w:u w:val="none"/>
                <w:lang w:val="en-US" w:eastAsia="zh-CN" w:bidi="ar"/>
              </w:rPr>
              <w:t>“</w:t>
            </w:r>
            <w:r>
              <w:rPr>
                <w:rFonts w:hint="default" w:ascii="Times New Roman" w:hAnsi="Times New Roman" w:cs="Times New Roman" w:eastAsiaTheme="minorEastAsia"/>
                <w:i w:val="0"/>
                <w:color w:val="auto"/>
                <w:kern w:val="0"/>
                <w:sz w:val="24"/>
                <w:szCs w:val="24"/>
                <w:u w:val="none"/>
                <w:lang w:val="en-US" w:eastAsia="zh-CN" w:bidi="ar"/>
              </w:rPr>
              <w:t>就高不就低、不重复享受</w:t>
            </w:r>
            <w:r>
              <w:rPr>
                <w:rFonts w:hint="eastAsia" w:ascii="Times New Roman" w:hAnsi="Times New Roman" w:cs="Times New Roman"/>
                <w:i w:val="0"/>
                <w:color w:val="auto"/>
                <w:kern w:val="0"/>
                <w:sz w:val="24"/>
                <w:szCs w:val="24"/>
                <w:u w:val="none"/>
                <w:lang w:val="en-US" w:eastAsia="zh-CN" w:bidi="ar"/>
              </w:rPr>
              <w:t>”</w:t>
            </w:r>
            <w:r>
              <w:rPr>
                <w:rFonts w:hint="default" w:ascii="Times New Roman" w:hAnsi="Times New Roman" w:cs="Times New Roman" w:eastAsiaTheme="minorEastAsia"/>
                <w:i w:val="0"/>
                <w:color w:val="auto"/>
                <w:kern w:val="0"/>
                <w:sz w:val="24"/>
                <w:szCs w:val="24"/>
                <w:u w:val="none"/>
                <w:lang w:val="en-US" w:eastAsia="zh-CN" w:bidi="ar"/>
              </w:rPr>
              <w:t>的原则兑现。2、租房和生活补贴：对新引进的认定为教育专业人才的名优教师（全日制博士）、部属师范院校全日制硕士或紧缺学科全日制硕士研究毕业生，3年内分别按每年10万元、3万元的标准发放租房和生活补贴。对特别优秀的名优校长（教师），根据</w:t>
            </w:r>
            <w:r>
              <w:rPr>
                <w:rFonts w:hint="eastAsia" w:ascii="Times New Roman" w:hAnsi="Times New Roman" w:cs="Times New Roman"/>
                <w:i w:val="0"/>
                <w:color w:val="auto"/>
                <w:kern w:val="0"/>
                <w:sz w:val="24"/>
                <w:szCs w:val="24"/>
                <w:u w:val="none"/>
                <w:lang w:val="en-US" w:eastAsia="zh-CN" w:bidi="ar"/>
              </w:rPr>
              <w:t>“</w:t>
            </w:r>
            <w:r>
              <w:rPr>
                <w:rFonts w:hint="default" w:ascii="Times New Roman" w:hAnsi="Times New Roman" w:cs="Times New Roman" w:eastAsiaTheme="minorEastAsia"/>
                <w:i w:val="0"/>
                <w:color w:val="auto"/>
                <w:kern w:val="0"/>
                <w:sz w:val="24"/>
                <w:szCs w:val="24"/>
                <w:u w:val="none"/>
                <w:lang w:val="en-US" w:eastAsia="zh-CN" w:bidi="ar"/>
              </w:rPr>
              <w:t>一事一议</w:t>
            </w:r>
            <w:r>
              <w:rPr>
                <w:rFonts w:hint="eastAsia" w:ascii="Times New Roman" w:hAnsi="Times New Roman" w:cs="Times New Roman"/>
                <w:i w:val="0"/>
                <w:color w:val="auto"/>
                <w:kern w:val="0"/>
                <w:sz w:val="24"/>
                <w:szCs w:val="24"/>
                <w:u w:val="none"/>
                <w:lang w:val="en-US" w:eastAsia="zh-CN" w:bidi="ar"/>
              </w:rPr>
              <w:t>”</w:t>
            </w:r>
            <w:r>
              <w:rPr>
                <w:rFonts w:hint="default" w:ascii="Times New Roman" w:hAnsi="Times New Roman" w:cs="Times New Roman" w:eastAsiaTheme="minorEastAsia"/>
                <w:i w:val="0"/>
                <w:color w:val="auto"/>
                <w:kern w:val="0"/>
                <w:sz w:val="24"/>
                <w:szCs w:val="24"/>
                <w:u w:val="none"/>
                <w:lang w:val="en-US" w:eastAsia="zh-CN" w:bidi="ar"/>
              </w:rPr>
              <w:t>原则给予补贴。</w:t>
            </w: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66F26C9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default" w:ascii="Times New Roman" w:hAnsi="Times New Roman" w:cs="Times New Roman" w:eastAsiaTheme="minorEastAsia"/>
                <w:i w:val="0"/>
                <w:color w:val="auto"/>
                <w:kern w:val="0"/>
                <w:sz w:val="24"/>
                <w:szCs w:val="24"/>
                <w:u w:val="none"/>
                <w:lang w:val="en-US" w:eastAsia="zh-CN" w:bidi="ar"/>
              </w:rPr>
              <w:fldChar w:fldCharType="begin"/>
            </w:r>
            <w:r>
              <w:rPr>
                <w:rFonts w:hint="default" w:ascii="Times New Roman" w:hAnsi="Times New Roman" w:cs="Times New Roman" w:eastAsiaTheme="minorEastAsia"/>
                <w:i w:val="0"/>
                <w:color w:val="auto"/>
                <w:kern w:val="0"/>
                <w:sz w:val="24"/>
                <w:szCs w:val="24"/>
                <w:u w:val="none"/>
                <w:lang w:val="en-US" w:eastAsia="zh-CN" w:bidi="ar"/>
              </w:rPr>
              <w:instrText xml:space="preserve"> HYPERLINK "http://www.liuyang.gov.cn/lysrsj/" </w:instrText>
            </w:r>
            <w:r>
              <w:rPr>
                <w:rFonts w:hint="default" w:ascii="Times New Roman" w:hAnsi="Times New Roman" w:cs="Times New Roman" w:eastAsiaTheme="minorEastAsia"/>
                <w:i w:val="0"/>
                <w:color w:val="auto"/>
                <w:kern w:val="0"/>
                <w:sz w:val="24"/>
                <w:szCs w:val="24"/>
                <w:u w:val="none"/>
                <w:lang w:val="en-US" w:eastAsia="zh-CN" w:bidi="ar"/>
              </w:rPr>
              <w:fldChar w:fldCharType="separate"/>
            </w:r>
            <w:r>
              <w:rPr>
                <w:rStyle w:val="8"/>
                <w:rFonts w:hint="default" w:ascii="Times New Roman" w:hAnsi="Times New Roman" w:cs="Times New Roman" w:eastAsiaTheme="minorEastAsia"/>
                <w:i w:val="0"/>
                <w:color w:val="auto"/>
                <w:kern w:val="0"/>
                <w:sz w:val="24"/>
                <w:szCs w:val="24"/>
                <w:lang w:val="en-US" w:eastAsia="zh-CN" w:bidi="ar"/>
              </w:rPr>
              <w:t>http://www.liuyang.gov.cn/lysrsj/</w:t>
            </w:r>
            <w:r>
              <w:rPr>
                <w:rFonts w:hint="default" w:ascii="Times New Roman" w:hAnsi="Times New Roman" w:cs="Times New Roman" w:eastAsiaTheme="minorEastAsia"/>
                <w:i w:val="0"/>
                <w:color w:val="auto"/>
                <w:kern w:val="0"/>
                <w:sz w:val="24"/>
                <w:szCs w:val="24"/>
                <w:u w:val="none"/>
                <w:lang w:val="en-US" w:eastAsia="zh-CN" w:bidi="ar"/>
              </w:rPr>
              <w:fldChar w:fldCharType="end"/>
            </w:r>
          </w:p>
          <w:p w14:paraId="2208F02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kern w:val="0"/>
                <w:sz w:val="24"/>
                <w:szCs w:val="24"/>
                <w:u w:val="none"/>
                <w:lang w:val="en-US" w:eastAsia="zh-CN" w:bidi="ar"/>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kern w:val="0"/>
                <w:sz w:val="24"/>
                <w:szCs w:val="24"/>
                <w:u w:val="none"/>
                <w:lang w:val="en-US" w:eastAsia="zh-CN" w:bidi="ar"/>
              </w:rPr>
              <w:t>0731-83671579</w:t>
            </w:r>
            <w:r>
              <w:rPr>
                <w:rFonts w:hint="eastAsia" w:ascii="Times New Roman" w:hAnsi="Times New Roman" w:cs="Times New Roman"/>
                <w:i w:val="0"/>
                <w:color w:val="auto"/>
                <w:kern w:val="0"/>
                <w:sz w:val="24"/>
                <w:szCs w:val="24"/>
                <w:u w:val="none"/>
                <w:lang w:val="en-US" w:eastAsia="zh-CN" w:bidi="ar"/>
              </w:rPr>
              <w:t>/</w:t>
            </w:r>
            <w:r>
              <w:rPr>
                <w:rFonts w:hint="default" w:ascii="Times New Roman" w:hAnsi="Times New Roman" w:cs="Times New Roman" w:eastAsiaTheme="minorEastAsia"/>
                <w:i w:val="0"/>
                <w:color w:val="auto"/>
                <w:kern w:val="0"/>
                <w:sz w:val="24"/>
                <w:szCs w:val="24"/>
                <w:u w:val="none"/>
                <w:lang w:val="en-US" w:eastAsia="zh-CN" w:bidi="ar"/>
              </w:rPr>
              <w:t>0731-83682133</w:t>
            </w:r>
            <w:r>
              <w:rPr>
                <w:rFonts w:hint="eastAsia" w:ascii="Times New Roman" w:hAnsi="Times New Roman" w:cs="Times New Roman"/>
                <w:i w:val="0"/>
                <w:color w:val="auto"/>
                <w:kern w:val="0"/>
                <w:sz w:val="24"/>
                <w:szCs w:val="24"/>
                <w:u w:val="none"/>
                <w:lang w:val="en-US" w:eastAsia="zh-CN" w:bidi="ar"/>
              </w:rPr>
              <w:t>/0731-</w:t>
            </w:r>
            <w:r>
              <w:rPr>
                <w:rFonts w:hint="default" w:ascii="Times New Roman" w:hAnsi="Times New Roman" w:cs="Times New Roman" w:eastAsiaTheme="minorEastAsia"/>
                <w:i w:val="0"/>
                <w:color w:val="auto"/>
                <w:kern w:val="0"/>
                <w:sz w:val="24"/>
                <w:szCs w:val="24"/>
                <w:u w:val="none"/>
                <w:lang w:val="en-US" w:eastAsia="zh-CN" w:bidi="ar"/>
              </w:rPr>
              <w:t>83682052</w:t>
            </w:r>
          </w:p>
        </w:tc>
      </w:tr>
      <w:tr w14:paraId="4A2D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8A6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CA5A">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016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C6C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4</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05AD">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7CB2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EC4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386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8A2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264A">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81C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CB2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D6AF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23DD77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525A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C028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AFF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637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3F6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48A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E935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D54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DC05">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9CB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外国语言文学类、教育学类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F0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B38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8DE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2B06">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29A5AAF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5E0A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B3D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1FA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4A4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FE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4</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88AB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027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FDB6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7F2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理学大类、工学大类、教育学大类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D8B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物理学类、力学类、教育学类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B9E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54EE">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73C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C341D">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FCBFE6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4D23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65CB">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7A0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EF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2BC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4B35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EE2D">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975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B2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55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化学类、教育学类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E7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具有高中化学教师资格证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E9AB">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D1EF">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252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52706B7">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3854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CEC3B">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0A99">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110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高中生物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40D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B6D4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5CFE">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14CB">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1B7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88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生物学类、教育学类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B5B3">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具有高中生物教师资格证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C16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2A6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5686">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5B6CD4D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4B2A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144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B866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7571">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高中政治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07B">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878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5B48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48B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C59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法学大类、教育学大类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C6D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政治学类、教育学类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DEE">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w:t>
            </w:r>
            <w:r>
              <w:rPr>
                <w:rFonts w:hint="eastAsia" w:ascii="Times New Roman" w:hAnsi="Times New Roman" w:cs="Times New Roman"/>
                <w:i w:val="0"/>
                <w:color w:val="auto"/>
                <w:kern w:val="0"/>
                <w:sz w:val="24"/>
                <w:szCs w:val="24"/>
                <w:u w:val="none"/>
                <w:lang w:val="en-US" w:eastAsia="zh-CN" w:bidi="ar"/>
              </w:rPr>
              <w:t>思想</w:t>
            </w:r>
            <w:r>
              <w:rPr>
                <w:rFonts w:hint="default" w:ascii="Times New Roman" w:hAnsi="Times New Roman" w:cs="Times New Roman" w:eastAsiaTheme="minorEastAsia"/>
                <w:i w:val="0"/>
                <w:color w:val="auto"/>
                <w:kern w:val="0"/>
                <w:sz w:val="24"/>
                <w:szCs w:val="24"/>
                <w:u w:val="none"/>
                <w:lang w:val="en-US" w:eastAsia="zh-CN" w:bidi="ar"/>
              </w:rPr>
              <w:t>政治教师资格证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DBD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90AB9">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A71B">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F5EAEE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321F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A335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F88A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F38F">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高中地理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F92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6CED5">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7B64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FB1DE">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1CC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93F4">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地理学类、教育学类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D40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具有高中地理教师资格证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016">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D932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364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4430C5EA">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282D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5D36C">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9634">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1ED">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高中历史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3C3C">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F919">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047B1">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6A4A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5BE9">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D47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历史学类、教育学类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3F9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具有高中历史教师资格证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DFED">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6FBF9">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5E959">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44A25A8">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17A0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5611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2D00">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3460">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中职计算机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7156">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58D6">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4A613">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785BA">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DCA8">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bookmarkStart w:id="0" w:name="_GoBack"/>
            <w:bookmarkEnd w:id="0"/>
            <w:r>
              <w:rPr>
                <w:rFonts w:hint="default" w:ascii="Times New Roman" w:hAnsi="Times New Roman" w:cs="Times New Roman" w:eastAsiaTheme="minorEastAsia"/>
                <w:i w:val="0"/>
                <w:color w:val="auto"/>
                <w:kern w:val="0"/>
                <w:sz w:val="24"/>
                <w:szCs w:val="24"/>
                <w:u w:val="none"/>
                <w:lang w:val="en-US" w:eastAsia="zh-CN" w:bidi="ar"/>
              </w:rPr>
              <w:t>工学大类、教育学大类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5542">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计算机类、教育学类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E597">
            <w:pPr>
              <w:keepNext w:val="0"/>
              <w:keepLines w:val="0"/>
              <w:pageBreakBefore w:val="0"/>
              <w:widowControl/>
              <w:suppressLineNumbers w:val="0"/>
              <w:kinsoku/>
              <w:wordWrap/>
              <w:overflowPunct/>
              <w:topLinePunct w:val="0"/>
              <w:autoSpaceDE/>
              <w:autoSpaceDN/>
              <w:bidi w:val="0"/>
              <w:adjustRightInd/>
              <w:snapToGrid/>
              <w:spacing w:line="286" w:lineRule="exact"/>
              <w:jc w:val="center"/>
              <w:textAlignment w:val="center"/>
              <w:outlineLvl w:val="9"/>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具有高中信息技术或中职计算机应用教师资格证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9755">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50DD">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2D638">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349C89B2">
            <w:pPr>
              <w:keepNext w:val="0"/>
              <w:keepLines w:val="0"/>
              <w:pageBreakBefore w:val="0"/>
              <w:widowControl/>
              <w:kinsoku/>
              <w:wordWrap/>
              <w:overflowPunct/>
              <w:topLinePunct w:val="0"/>
              <w:autoSpaceDE/>
              <w:autoSpaceDN/>
              <w:bidi w:val="0"/>
              <w:adjustRightInd/>
              <w:snapToGrid/>
              <w:spacing w:line="286" w:lineRule="exact"/>
              <w:jc w:val="center"/>
              <w:outlineLvl w:val="9"/>
              <w:rPr>
                <w:rFonts w:hint="default" w:ascii="Times New Roman" w:hAnsi="Times New Roman" w:cs="Times New Roman" w:eastAsiaTheme="minorEastAsia"/>
                <w:i w:val="0"/>
                <w:color w:val="auto"/>
                <w:sz w:val="24"/>
                <w:szCs w:val="24"/>
                <w:u w:val="none"/>
              </w:rPr>
            </w:pPr>
          </w:p>
        </w:tc>
      </w:tr>
      <w:tr w14:paraId="2DF4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A514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10</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1F20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宁乡市教育局所属学校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1C0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E23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C06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3279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26周岁以下（博士研究生放宽至30周岁以下）</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8D3B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硕士研究生</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EDA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E51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726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33A7">
            <w:pPr>
              <w:jc w:val="center"/>
              <w:rPr>
                <w:rFonts w:hint="default" w:ascii="Times New Roman" w:hAnsi="Times New Roman" w:cs="Times New Roman" w:eastAsiaTheme="minorEastAsia"/>
                <w:i w:val="0"/>
                <w:color w:val="auto"/>
                <w:sz w:val="24"/>
                <w:szCs w:val="24"/>
                <w:u w:val="none"/>
              </w:rPr>
            </w:pP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1508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5年</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6887B">
            <w:pPr>
              <w:jc w:val="center"/>
              <w:rPr>
                <w:rFonts w:hint="default" w:ascii="Times New Roman" w:hAnsi="Times New Roman" w:cs="Times New Roman" w:eastAsiaTheme="minorEastAsia"/>
                <w:i w:val="0"/>
                <w:color w:val="auto"/>
                <w:sz w:val="24"/>
                <w:szCs w:val="24"/>
                <w:u w:val="none"/>
              </w:rPr>
            </w:pPr>
          </w:p>
        </w:tc>
        <w:tc>
          <w:tcPr>
            <w:tcW w:w="1728" w:type="dxa"/>
            <w:vMerge w:val="restart"/>
            <w:tcBorders>
              <w:top w:val="single" w:color="000000" w:sz="4" w:space="0"/>
              <w:left w:val="single" w:color="000000" w:sz="4" w:space="0"/>
              <w:right w:val="single" w:color="000000" w:sz="4" w:space="0"/>
            </w:tcBorders>
            <w:shd w:val="clear" w:color="auto" w:fill="auto"/>
            <w:vAlign w:val="center"/>
          </w:tcPr>
          <w:p w14:paraId="279C6685">
            <w:pPr>
              <w:jc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sz w:val="24"/>
                <w:szCs w:val="24"/>
                <w:u w:val="none"/>
              </w:rPr>
              <w:fldChar w:fldCharType="begin"/>
            </w:r>
            <w:r>
              <w:rPr>
                <w:rFonts w:hint="default" w:ascii="Times New Roman" w:hAnsi="Times New Roman" w:cs="Times New Roman" w:eastAsiaTheme="minorEastAsia"/>
                <w:i w:val="0"/>
                <w:color w:val="auto"/>
                <w:sz w:val="24"/>
                <w:szCs w:val="24"/>
                <w:u w:val="none"/>
              </w:rPr>
              <w:instrText xml:space="preserve"> HYPERLINK "http://www.nxxhr.cn" </w:instrText>
            </w:r>
            <w:r>
              <w:rPr>
                <w:rFonts w:hint="default" w:ascii="Times New Roman" w:hAnsi="Times New Roman" w:cs="Times New Roman" w:eastAsiaTheme="minorEastAsia"/>
                <w:i w:val="0"/>
                <w:color w:val="auto"/>
                <w:sz w:val="24"/>
                <w:szCs w:val="24"/>
                <w:u w:val="none"/>
              </w:rPr>
              <w:fldChar w:fldCharType="separate"/>
            </w:r>
            <w:r>
              <w:rPr>
                <w:rStyle w:val="8"/>
                <w:rFonts w:hint="default" w:ascii="Times New Roman" w:hAnsi="Times New Roman" w:cs="Times New Roman" w:eastAsiaTheme="minorEastAsia"/>
                <w:i w:val="0"/>
                <w:color w:val="auto"/>
                <w:sz w:val="24"/>
                <w:szCs w:val="24"/>
              </w:rPr>
              <w:t>http://www.nxxhr.cn</w:t>
            </w:r>
            <w:r>
              <w:rPr>
                <w:rFonts w:hint="default" w:ascii="Times New Roman" w:hAnsi="Times New Roman" w:cs="Times New Roman" w:eastAsiaTheme="minorEastAsia"/>
                <w:i w:val="0"/>
                <w:color w:val="auto"/>
                <w:sz w:val="24"/>
                <w:szCs w:val="24"/>
                <w:u w:val="none"/>
              </w:rPr>
              <w:fldChar w:fldCharType="end"/>
            </w:r>
          </w:p>
          <w:p w14:paraId="7F835AC9">
            <w:pPr>
              <w:jc w:val="center"/>
              <w:rPr>
                <w:rFonts w:hint="default" w:ascii="Times New Roman" w:hAnsi="Times New Roman" w:cs="Times New Roman" w:eastAsiaTheme="minorEastAsia"/>
                <w:i w:val="0"/>
                <w:color w:val="auto"/>
                <w:sz w:val="24"/>
                <w:szCs w:val="24"/>
                <w:u w:val="none"/>
              </w:rPr>
            </w:pPr>
            <w:r>
              <w:rPr>
                <w:rFonts w:hint="eastAsia" w:ascii="Times New Roman" w:hAnsi="Times New Roman" w:cs="Times New Roman"/>
                <w:i w:val="0"/>
                <w:color w:val="auto"/>
                <w:sz w:val="24"/>
                <w:szCs w:val="24"/>
                <w:u w:val="none"/>
                <w:lang w:val="en-US" w:eastAsia="zh-CN"/>
              </w:rPr>
              <w:t>咨询电话：</w:t>
            </w:r>
            <w:r>
              <w:rPr>
                <w:rFonts w:hint="default" w:ascii="Times New Roman" w:hAnsi="Times New Roman" w:cs="Times New Roman" w:eastAsiaTheme="minorEastAsia"/>
                <w:i w:val="0"/>
                <w:color w:val="auto"/>
                <w:sz w:val="24"/>
                <w:szCs w:val="24"/>
                <w:u w:val="none"/>
              </w:rPr>
              <w:t>0731-81800230</w:t>
            </w:r>
          </w:p>
        </w:tc>
      </w:tr>
      <w:tr w14:paraId="0C2D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95A04">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6982">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4E9B">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高中物理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8CB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454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9946">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C735">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FD6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BDF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物理学类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92D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具有高中物理教师资格证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C33B">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0B2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DF134">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83CBBE8">
            <w:pPr>
              <w:jc w:val="center"/>
              <w:rPr>
                <w:rFonts w:hint="default" w:ascii="Times New Roman" w:hAnsi="Times New Roman" w:cs="Times New Roman" w:eastAsiaTheme="minorEastAsia"/>
                <w:i w:val="0"/>
                <w:color w:val="auto"/>
                <w:sz w:val="24"/>
                <w:szCs w:val="24"/>
                <w:u w:val="none"/>
              </w:rPr>
            </w:pPr>
          </w:p>
        </w:tc>
      </w:tr>
      <w:tr w14:paraId="7F6D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A8A6C">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0F876">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F7D2">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86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A3E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男</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E6F3">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2F0F">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4EB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3FF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4B8">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5834">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B47B1">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C5458">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1BEEEE01">
            <w:pPr>
              <w:jc w:val="center"/>
              <w:rPr>
                <w:rFonts w:hint="default" w:ascii="Times New Roman" w:hAnsi="Times New Roman" w:cs="Times New Roman" w:eastAsiaTheme="minorEastAsia"/>
                <w:i w:val="0"/>
                <w:color w:val="auto"/>
                <w:sz w:val="24"/>
                <w:szCs w:val="24"/>
                <w:u w:val="none"/>
              </w:rPr>
            </w:pPr>
          </w:p>
        </w:tc>
      </w:tr>
      <w:tr w14:paraId="626E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F679">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677F">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46A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高中数学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4F8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8E1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女</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6ADDB">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67FC">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ACB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8100">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数学与统计类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4147">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具有高中数学教师资格证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FFC5">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84F0">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0851">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7D576501">
            <w:pPr>
              <w:jc w:val="center"/>
              <w:rPr>
                <w:rFonts w:hint="default" w:ascii="Times New Roman" w:hAnsi="Times New Roman" w:cs="Times New Roman" w:eastAsiaTheme="minorEastAsia"/>
                <w:i w:val="0"/>
                <w:color w:val="auto"/>
                <w:sz w:val="24"/>
                <w:szCs w:val="24"/>
                <w:u w:val="none"/>
              </w:rPr>
            </w:pPr>
          </w:p>
        </w:tc>
      </w:tr>
      <w:tr w14:paraId="44E1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7341C">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AB31">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BF9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高中英语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82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right w:val="single" w:color="000000" w:sz="4" w:space="0"/>
            </w:tcBorders>
            <w:shd w:val="clear" w:color="auto" w:fill="auto"/>
            <w:vAlign w:val="center"/>
          </w:tcPr>
          <w:p w14:paraId="4E9184A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A8816">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FACD">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0134">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文史哲大类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114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外国语言文学类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09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具有高中英语教师资格证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6142">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A8A70">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4D1DA">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0C9874A0">
            <w:pPr>
              <w:jc w:val="center"/>
              <w:rPr>
                <w:rFonts w:hint="default" w:ascii="Times New Roman" w:hAnsi="Times New Roman" w:cs="Times New Roman" w:eastAsiaTheme="minorEastAsia"/>
                <w:i w:val="0"/>
                <w:color w:val="auto"/>
                <w:sz w:val="24"/>
                <w:szCs w:val="24"/>
                <w:u w:val="none"/>
              </w:rPr>
            </w:pPr>
          </w:p>
        </w:tc>
      </w:tr>
      <w:tr w14:paraId="0576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ADC70">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884A">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8D96">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高中地理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72B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3</w:t>
            </w:r>
          </w:p>
        </w:tc>
        <w:tc>
          <w:tcPr>
            <w:tcW w:w="978" w:type="dxa"/>
            <w:tcBorders>
              <w:top w:val="single" w:color="000000" w:sz="4" w:space="0"/>
              <w:left w:val="single" w:color="000000" w:sz="4" w:space="0"/>
              <w:right w:val="single" w:color="000000" w:sz="4" w:space="0"/>
            </w:tcBorders>
            <w:shd w:val="clear" w:color="auto" w:fill="auto"/>
            <w:vAlign w:val="center"/>
          </w:tcPr>
          <w:p w14:paraId="1CF8DE7C">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1E0F5">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B98A">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36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540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地理学类</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1B71">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具有高中地理教师资格证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F861">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5CEBE">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64A1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right w:val="single" w:color="000000" w:sz="4" w:space="0"/>
            </w:tcBorders>
            <w:shd w:val="clear" w:color="auto" w:fill="auto"/>
            <w:vAlign w:val="center"/>
          </w:tcPr>
          <w:p w14:paraId="3109AEF4">
            <w:pPr>
              <w:jc w:val="center"/>
              <w:rPr>
                <w:rFonts w:hint="default" w:ascii="Times New Roman" w:hAnsi="Times New Roman" w:cs="Times New Roman" w:eastAsiaTheme="minorEastAsia"/>
                <w:i w:val="0"/>
                <w:color w:val="auto"/>
                <w:sz w:val="24"/>
                <w:szCs w:val="24"/>
                <w:u w:val="none"/>
              </w:rPr>
            </w:pPr>
          </w:p>
        </w:tc>
      </w:tr>
      <w:tr w14:paraId="38CE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B5D79">
            <w:pPr>
              <w:jc w:val="center"/>
              <w:rPr>
                <w:rFonts w:hint="default" w:ascii="Times New Roman" w:hAnsi="Times New Roman" w:cs="Times New Roman" w:eastAsiaTheme="minorEastAsia"/>
                <w:i w:val="0"/>
                <w:color w:val="auto"/>
                <w:sz w:val="24"/>
                <w:szCs w:val="24"/>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D04D">
            <w:pPr>
              <w:jc w:val="center"/>
              <w:rPr>
                <w:rFonts w:hint="default" w:ascii="Times New Roman" w:hAnsi="Times New Roman" w:cs="Times New Roman" w:eastAsiaTheme="minorEastAsia"/>
                <w:i w:val="0"/>
                <w:color w:val="auto"/>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8E8A">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高中化学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9DC5">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w:t>
            </w:r>
          </w:p>
        </w:tc>
        <w:tc>
          <w:tcPr>
            <w:tcW w:w="978" w:type="dxa"/>
            <w:tcBorders>
              <w:top w:val="single" w:color="000000" w:sz="4" w:space="0"/>
              <w:left w:val="single" w:color="000000" w:sz="4" w:space="0"/>
              <w:right w:val="single" w:color="000000" w:sz="4" w:space="0"/>
            </w:tcBorders>
            <w:shd w:val="clear" w:color="auto" w:fill="auto"/>
            <w:vAlign w:val="center"/>
          </w:tcPr>
          <w:p w14:paraId="3E92322E">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不限</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3F258">
            <w:pPr>
              <w:jc w:val="center"/>
              <w:rPr>
                <w:rFonts w:hint="default" w:ascii="Times New Roman" w:hAnsi="Times New Roman" w:cs="Times New Roman" w:eastAsiaTheme="minorEastAsia"/>
                <w:i w:val="0"/>
                <w:color w:val="auto"/>
                <w:sz w:val="24"/>
                <w:szCs w:val="24"/>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0C9AF">
            <w:pPr>
              <w:jc w:val="center"/>
              <w:rPr>
                <w:rFonts w:hint="default" w:ascii="Times New Roman" w:hAnsi="Times New Roman" w:cs="Times New Roman" w:eastAsiaTheme="minorEastAsia"/>
                <w:i w:val="0"/>
                <w:color w:val="auto"/>
                <w:sz w:val="24"/>
                <w:szCs w:val="24"/>
                <w:u w:val="none"/>
              </w:rPr>
            </w:pPr>
          </w:p>
        </w:tc>
        <w:tc>
          <w:tcPr>
            <w:tcW w:w="2242" w:type="dxa"/>
            <w:tcBorders>
              <w:top w:val="single" w:color="000000" w:sz="4" w:space="0"/>
              <w:left w:val="single" w:color="000000" w:sz="4" w:space="0"/>
              <w:right w:val="single" w:color="000000" w:sz="4" w:space="0"/>
            </w:tcBorders>
            <w:shd w:val="clear" w:color="auto" w:fill="auto"/>
            <w:vAlign w:val="center"/>
          </w:tcPr>
          <w:p w14:paraId="205C069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理学大类</w:t>
            </w:r>
          </w:p>
        </w:tc>
        <w:tc>
          <w:tcPr>
            <w:tcW w:w="2391" w:type="dxa"/>
            <w:tcBorders>
              <w:top w:val="single" w:color="000000" w:sz="4" w:space="0"/>
              <w:left w:val="single" w:color="000000" w:sz="4" w:space="0"/>
              <w:right w:val="single" w:color="000000" w:sz="4" w:space="0"/>
            </w:tcBorders>
            <w:shd w:val="clear" w:color="auto" w:fill="auto"/>
            <w:vAlign w:val="center"/>
          </w:tcPr>
          <w:p w14:paraId="228B18DD">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化学类</w:t>
            </w:r>
          </w:p>
        </w:tc>
        <w:tc>
          <w:tcPr>
            <w:tcW w:w="2476" w:type="dxa"/>
            <w:tcBorders>
              <w:top w:val="single" w:color="000000" w:sz="4" w:space="0"/>
              <w:left w:val="single" w:color="000000" w:sz="4" w:space="0"/>
              <w:right w:val="single" w:color="000000" w:sz="4" w:space="0"/>
            </w:tcBorders>
            <w:shd w:val="clear" w:color="auto" w:fill="auto"/>
            <w:vAlign w:val="center"/>
          </w:tcPr>
          <w:p w14:paraId="25EF610F">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具有高中化学教师资格证</w:t>
            </w:r>
          </w:p>
        </w:tc>
        <w:tc>
          <w:tcPr>
            <w:tcW w:w="2573" w:type="dxa"/>
            <w:tcBorders>
              <w:top w:val="single" w:color="000000" w:sz="4" w:space="0"/>
              <w:left w:val="single" w:color="000000" w:sz="4" w:space="0"/>
              <w:right w:val="single" w:color="000000" w:sz="4" w:space="0"/>
            </w:tcBorders>
            <w:shd w:val="clear" w:color="auto" w:fill="auto"/>
            <w:vAlign w:val="center"/>
          </w:tcPr>
          <w:p w14:paraId="0781BBDE">
            <w:pPr>
              <w:jc w:val="center"/>
              <w:rPr>
                <w:rFonts w:hint="default" w:ascii="Times New Roman" w:hAnsi="Times New Roman" w:cs="Times New Roman" w:eastAsiaTheme="minorEastAsia"/>
                <w:i w:val="0"/>
                <w:color w:val="auto"/>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0866F">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5F00">
            <w:pPr>
              <w:jc w:val="center"/>
              <w:rPr>
                <w:rFonts w:hint="default" w:ascii="Times New Roman" w:hAnsi="Times New Roman" w:cs="Times New Roman" w:eastAsiaTheme="minorEastAsia"/>
                <w:i w:val="0"/>
                <w:color w:val="auto"/>
                <w:sz w:val="24"/>
                <w:szCs w:val="24"/>
                <w:u w:val="none"/>
              </w:rPr>
            </w:pPr>
          </w:p>
        </w:tc>
        <w:tc>
          <w:tcPr>
            <w:tcW w:w="1728" w:type="dxa"/>
            <w:vMerge w:val="continue"/>
            <w:tcBorders>
              <w:left w:val="single" w:color="000000" w:sz="4" w:space="0"/>
              <w:bottom w:val="single" w:color="000000" w:sz="4" w:space="0"/>
              <w:right w:val="single" w:color="000000" w:sz="4" w:space="0"/>
            </w:tcBorders>
            <w:shd w:val="clear" w:color="auto" w:fill="auto"/>
            <w:vAlign w:val="center"/>
          </w:tcPr>
          <w:p w14:paraId="1DE733B9">
            <w:pPr>
              <w:jc w:val="center"/>
              <w:rPr>
                <w:rFonts w:hint="default" w:ascii="Times New Roman" w:hAnsi="Times New Roman" w:cs="Times New Roman" w:eastAsiaTheme="minorEastAsia"/>
                <w:i w:val="0"/>
                <w:color w:val="auto"/>
                <w:sz w:val="24"/>
                <w:szCs w:val="24"/>
                <w:u w:val="none"/>
              </w:rPr>
            </w:pPr>
          </w:p>
        </w:tc>
      </w:tr>
      <w:tr w14:paraId="6BE0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3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DAAE3">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3F09">
            <w:pPr>
              <w:keepNext w:val="0"/>
              <w:keepLines w:val="0"/>
              <w:widowControl/>
              <w:suppressLineNumbers w:val="0"/>
              <w:jc w:val="center"/>
              <w:textAlignment w:val="center"/>
              <w:rPr>
                <w:rFonts w:hint="default" w:ascii="Times New Roman" w:hAnsi="Times New Roman" w:cs="Times New Roman" w:eastAsiaTheme="minorEastAsia"/>
                <w:i w:val="0"/>
                <w:color w:val="auto"/>
                <w:sz w:val="24"/>
                <w:szCs w:val="24"/>
                <w:u w:val="none"/>
              </w:rPr>
            </w:pPr>
            <w:r>
              <w:rPr>
                <w:rFonts w:hint="default" w:ascii="Times New Roman" w:hAnsi="Times New Roman" w:cs="Times New Roman" w:eastAsiaTheme="minorEastAsia"/>
                <w:i w:val="0"/>
                <w:color w:val="auto"/>
                <w:kern w:val="0"/>
                <w:sz w:val="24"/>
                <w:szCs w:val="24"/>
                <w:u w:val="none"/>
                <w:lang w:val="en-US" w:eastAsia="zh-CN" w:bidi="ar"/>
              </w:rPr>
              <w:t>220</w:t>
            </w:r>
          </w:p>
        </w:tc>
        <w:tc>
          <w:tcPr>
            <w:tcW w:w="154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5C8F74">
            <w:pPr>
              <w:jc w:val="center"/>
              <w:rPr>
                <w:rFonts w:hint="default" w:ascii="Times New Roman" w:hAnsi="Times New Roman" w:cs="Times New Roman" w:eastAsiaTheme="minorEastAsia"/>
                <w:i w:val="0"/>
                <w:color w:val="auto"/>
                <w:sz w:val="24"/>
                <w:szCs w:val="24"/>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23E2">
            <w:pPr>
              <w:jc w:val="center"/>
              <w:rPr>
                <w:rFonts w:hint="default" w:ascii="Times New Roman" w:hAnsi="Times New Roman" w:cs="Times New Roman" w:eastAsiaTheme="minorEastAsia"/>
                <w:i w:val="0"/>
                <w:color w:val="auto"/>
                <w:sz w:val="24"/>
                <w:szCs w:val="24"/>
                <w:u w:val="none"/>
              </w:rPr>
            </w:pPr>
          </w:p>
        </w:tc>
      </w:tr>
    </w:tbl>
    <w:p w14:paraId="164190EA">
      <w:pPr>
        <w:rPr>
          <w:rFonts w:hint="default" w:ascii="Times New Roman" w:hAnsi="Times New Roman" w:cs="Times New Roman"/>
          <w:color w:val="auto"/>
        </w:rPr>
      </w:pPr>
    </w:p>
    <w:sectPr>
      <w:footerReference r:id="rId3" w:type="default"/>
      <w:pgSz w:w="23757" w:h="16783" w:orient="landscape"/>
      <w:pgMar w:top="1417"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693F55-1B60-4C70-A971-2314BCF6C2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embedRegular r:id="rId2" w:fontKey="{3D7B8841-47B0-43AC-9CF0-3CEADA2FC7A1}"/>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1192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32130">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132130">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mQ0ZjU2NTBmOWMxNmZkOGNlMzg5ZWViYWMyYmYifQ=="/>
  </w:docVars>
  <w:rsids>
    <w:rsidRoot w:val="00172A27"/>
    <w:rsid w:val="02D23086"/>
    <w:rsid w:val="03B86720"/>
    <w:rsid w:val="04E30618"/>
    <w:rsid w:val="07754A7A"/>
    <w:rsid w:val="0A5F5B47"/>
    <w:rsid w:val="0B0662BA"/>
    <w:rsid w:val="0B226CD7"/>
    <w:rsid w:val="0BE03407"/>
    <w:rsid w:val="0D026C5D"/>
    <w:rsid w:val="0D127B87"/>
    <w:rsid w:val="0E9B4C74"/>
    <w:rsid w:val="111F347E"/>
    <w:rsid w:val="14090FA6"/>
    <w:rsid w:val="14F1302C"/>
    <w:rsid w:val="151D4663"/>
    <w:rsid w:val="153320AA"/>
    <w:rsid w:val="16CC190B"/>
    <w:rsid w:val="1784205B"/>
    <w:rsid w:val="18567E5D"/>
    <w:rsid w:val="198C1C46"/>
    <w:rsid w:val="1D3A5FA0"/>
    <w:rsid w:val="1D7414B2"/>
    <w:rsid w:val="1F592FDB"/>
    <w:rsid w:val="1F9057C0"/>
    <w:rsid w:val="1FA90411"/>
    <w:rsid w:val="213E38E1"/>
    <w:rsid w:val="217B2502"/>
    <w:rsid w:val="265808BB"/>
    <w:rsid w:val="2879797C"/>
    <w:rsid w:val="2AAE3D8E"/>
    <w:rsid w:val="2E344345"/>
    <w:rsid w:val="330C34E6"/>
    <w:rsid w:val="363C5122"/>
    <w:rsid w:val="38B63B19"/>
    <w:rsid w:val="3FCF2120"/>
    <w:rsid w:val="42CA0A47"/>
    <w:rsid w:val="4619592B"/>
    <w:rsid w:val="49066C7E"/>
    <w:rsid w:val="4EB470B0"/>
    <w:rsid w:val="4F9F0DC1"/>
    <w:rsid w:val="50141E01"/>
    <w:rsid w:val="553469C0"/>
    <w:rsid w:val="56A8574D"/>
    <w:rsid w:val="5E4E1B19"/>
    <w:rsid w:val="61882403"/>
    <w:rsid w:val="61A469E0"/>
    <w:rsid w:val="626E7539"/>
    <w:rsid w:val="63AE724E"/>
    <w:rsid w:val="66C13745"/>
    <w:rsid w:val="6C0B435C"/>
    <w:rsid w:val="6E6C0EE7"/>
    <w:rsid w:val="6FBBD6C3"/>
    <w:rsid w:val="71DD2539"/>
    <w:rsid w:val="73541BC3"/>
    <w:rsid w:val="758B7108"/>
    <w:rsid w:val="7A5731A8"/>
    <w:rsid w:val="7B1F572E"/>
    <w:rsid w:val="7B9057E0"/>
    <w:rsid w:val="7C6C36D1"/>
    <w:rsid w:val="7E020585"/>
    <w:rsid w:val="7F6F70D6"/>
    <w:rsid w:val="EE7FB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napToGrid w:val="0"/>
      <w:spacing w:before="100" w:beforeLines="100" w:after="150" w:afterLines="150" w:line="700" w:lineRule="exact"/>
      <w:jc w:val="center"/>
      <w:outlineLvl w:val="0"/>
    </w:pPr>
    <w:rPr>
      <w:rFonts w:ascii="Times New Roman" w:hAnsi="Times New Roman" w:eastAsia="方正小标宋简体" w:cs="Times New Roman"/>
      <w:bCs/>
      <w:kern w:val="44"/>
      <w:sz w:val="48"/>
      <w:szCs w:val="44"/>
    </w:rPr>
  </w:style>
  <w:style w:type="paragraph" w:styleId="3">
    <w:name w:val="heading 2"/>
    <w:basedOn w:val="1"/>
    <w:next w:val="1"/>
    <w:semiHidden/>
    <w:unhideWhenUsed/>
    <w:qFormat/>
    <w:uiPriority w:val="0"/>
    <w:pPr>
      <w:keepNext/>
      <w:keepLines/>
      <w:snapToGrid w:val="0"/>
      <w:spacing w:beforeAutospacing="0" w:after="150" w:afterLines="150" w:afterAutospacing="0" w:line="590" w:lineRule="exact"/>
      <w:jc w:val="center"/>
      <w:outlineLvl w:val="1"/>
    </w:pPr>
    <w:rPr>
      <w:rFonts w:ascii="Times New Roman" w:hAnsi="Times New Roman" w:eastAsia="楷体_GB2312" w:cs="Times New Roman"/>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character" w:customStyle="1" w:styleId="9">
    <w:name w:val="heading 1 Char"/>
    <w:basedOn w:val="7"/>
    <w:link w:val="2"/>
    <w:qFormat/>
    <w:uiPriority w:val="0"/>
    <w:rPr>
      <w:rFonts w:ascii="Times New Roman" w:hAnsi="Times New Roman" w:eastAsia="方正小标宋简体" w:cs="Times New Roman"/>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4840</Words>
  <Characters>5434</Characters>
  <Lines>0</Lines>
  <Paragraphs>0</Paragraphs>
  <TotalTime>37</TotalTime>
  <ScaleCrop>false</ScaleCrop>
  <LinksUpToDate>false</LinksUpToDate>
  <CharactersWithSpaces>5435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2023-07-28T03:22:00Z</dcterms:created>
  <dc:creator>Administrator</dc:creator>
  <cp:lastModifiedBy>汤蓉</cp:lastModifiedBy>
  <dcterms:modified xsi:type="dcterms:W3CDTF">2025-09-20T17:28:38Z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6DCCAAC7B59446DA8CAC8B44BD0FC336_13</vt:lpwstr>
  </property>
  <property fmtid="{D5CDD505-2E9C-101B-9397-08002B2CF9AE}" pid="4" name="KSOTemplateDocerSaveRecord">
    <vt:lpwstr>eyJoZGlkIjoiMzg2YzZjZDY4OTc2NWNjOTE4OTllYjljY2Y0NTA4NTYiLCJ1c2VySWQiOiI0NDgxNDM0MTAifQ==</vt:lpwstr>
  </property>
</Properties>
</file>