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Lines="50" w:beforeAutospacing="0" w:afterLines="50" w:afterAutospacing="0" w:line="56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</w:rPr>
        <w:t>湖南金鹿公务航空基地运行有限公司</w:t>
      </w:r>
    </w:p>
    <w:p>
      <w:pPr>
        <w:pStyle w:val="4"/>
        <w:widowControl/>
        <w:spacing w:beforeLines="50" w:beforeAutospacing="0" w:afterLines="50" w:afterAutospacing="0" w:line="560" w:lineRule="exact"/>
        <w:jc w:val="center"/>
        <w:rPr>
          <w:rFonts w:ascii="方正小标宋_GBK" w:hAnsi="方正小标宋_GBK" w:eastAsia="方正小标宋_GBK" w:cs="方正小标宋_GBK"/>
          <w:bCs/>
          <w:color w:val="555555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pacing w:val="-20"/>
          <w:sz w:val="44"/>
          <w:szCs w:val="44"/>
        </w:rPr>
        <w:t>招聘岗位明细表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33"/>
        <w:gridCol w:w="2530"/>
        <w:gridCol w:w="1309"/>
        <w:gridCol w:w="957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岗位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岗位职责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任职要求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工作地点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岗位数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</w:rPr>
              <w:t>薪酬标准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机坪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服务员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负责航班保障勤务具体工作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负责客户临时通行证、员工长期通行证的办理及年审、培训工作。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负责航班航行资料的打印及领取。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负责公司生产用车使用登记、维修保养、控制区车辆证件办理及年审、相关费用核销，第三方租车等。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负责协助运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副经理完成安全自愿报告、安全培训记录、安全监察记录、安全信息月报、不符合项通知单等安全类工作的收集、整理及反馈。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负责落实 “领导下一线”工作的具体安排与反馈。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负责机坪类规章制度的拟写及报批。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负责完成领导交办的其他工作。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男生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优先；</w:t>
            </w:r>
          </w:p>
          <w:p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身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highlight w:val="none"/>
              </w:rPr>
              <w:t>高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175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highlight w:val="none"/>
              </w:rPr>
              <w:t>CM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  <w:highlight w:val="none"/>
              </w:rPr>
              <w:t>；</w:t>
            </w:r>
          </w:p>
          <w:p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年龄35周岁及以下；</w:t>
            </w:r>
          </w:p>
          <w:p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大专（含）以上学历；</w:t>
            </w:r>
          </w:p>
          <w:p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市场营销类、企业管理类、民航管理类、民航运输相关专业、酒店管理专业、运输业等相关专业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18"/>
                <w:szCs w:val="18"/>
              </w:rPr>
              <w:t>身体健康，无不良嗜好，遵纪守法，诚实守信，品行端正；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能够具备良好的协调沟通能力和处理问题的能力，具备良好的语言表达能力，工作细致，责任心强，具备良好的服务意识，工作积极主动，能够用英语进行日常基本交流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一年民航相关工作经验。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长沙黄花国际机场及湖南省其他业务保障机场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6万元/年-10万元/年（含五险一金）, 实行绩效考核,多劳多得。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企划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专员</w:t>
            </w:r>
          </w:p>
        </w:tc>
        <w:tc>
          <w:tcPr>
            <w:tcW w:w="1251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根据公司内外的环境和发展战略，提出新的、符合公司发展的营销思路和方案；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负责公司重大营销和招商项目的具体实施；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负责营销、广告、宣传、公关、并购等方面的具体实施工作；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负责招商、制定广告计划，与广告公司对接合作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5.负责牵头组织公司业务协议的洽谈及签署工作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完成领导交办的其他工作。</w:t>
            </w:r>
          </w:p>
        </w:tc>
        <w:tc>
          <w:tcPr>
            <w:tcW w:w="1484" w:type="pct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年龄35周岁及以下；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本科（含）以上学历；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财务、经济、金融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新媒体、数字经济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等相关专业；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身体健康，无不良嗜好，遵纪守法，诚实守信，品行端正；</w:t>
            </w:r>
          </w:p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具有良好的协调沟通能力和处理问题能力，具有良好的语言表达能力，工作细致，责任心强；</w:t>
            </w: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具备扎实的金融、经济学和财务理论知识，了解各类经济业务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新媒体营销和数字经济等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1年以上相关工作经验</w:t>
            </w: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长沙黄花国际机场及湖南省其他业务保障机场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6万元/年-10万元/年（含五险一金）, 实行绩效考核,多劳多得。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2MTcxYjcyY2Y1OWY2MzAwMWFhNjkxNzZiNjdhMDUifQ=="/>
  </w:docVars>
  <w:rsids>
    <w:rsidRoot w:val="4DBA76DD"/>
    <w:rsid w:val="000A200C"/>
    <w:rsid w:val="004F2E91"/>
    <w:rsid w:val="009820FB"/>
    <w:rsid w:val="00AF7325"/>
    <w:rsid w:val="00B43851"/>
    <w:rsid w:val="00C80B59"/>
    <w:rsid w:val="00D352D6"/>
    <w:rsid w:val="00DD04A4"/>
    <w:rsid w:val="02005DF9"/>
    <w:rsid w:val="08DD17B6"/>
    <w:rsid w:val="09431812"/>
    <w:rsid w:val="09A36E11"/>
    <w:rsid w:val="0CEC6ACD"/>
    <w:rsid w:val="25EE4CFF"/>
    <w:rsid w:val="287746FE"/>
    <w:rsid w:val="289C7D86"/>
    <w:rsid w:val="415E1240"/>
    <w:rsid w:val="461B28CB"/>
    <w:rsid w:val="49C87D97"/>
    <w:rsid w:val="4AD74E4C"/>
    <w:rsid w:val="4BAF3B56"/>
    <w:rsid w:val="4BDE25A5"/>
    <w:rsid w:val="4D7D14BE"/>
    <w:rsid w:val="4DBA76DD"/>
    <w:rsid w:val="5153207E"/>
    <w:rsid w:val="529E4509"/>
    <w:rsid w:val="54BC016E"/>
    <w:rsid w:val="57A53ECD"/>
    <w:rsid w:val="58282775"/>
    <w:rsid w:val="5E9A2F19"/>
    <w:rsid w:val="6C1936B3"/>
    <w:rsid w:val="7DC4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2020-07-21T07:54:00Z</dcterms:created>
  <dc:creator>Administrator</dc:creator>
  <cp:lastModifiedBy>Amy Liu</cp:lastModifiedBy>
  <dcterms:modified xsi:type="dcterms:W3CDTF">2024-04-17T06:46:59Z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E06DA064B84343AAAF67405B685CDFEF</vt:lpwstr>
  </property>
</Properties>
</file>