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长沙市教育局直属学校引进优秀骨干教师信息表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引进单位及引进岗位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 长沙市长郡梅溪湖中学   中学数学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90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1560"/>
        <w:gridCol w:w="1896"/>
        <w:gridCol w:w="2257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出生年月日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教师资格种类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教师资格学科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教师类职称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教师类职称学科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计算机等级证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其他职业资格</w:t>
            </w:r>
          </w:p>
        </w:tc>
        <w:tc>
          <w:tcPr>
            <w:tcW w:w="3900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本人联系电话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900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7356" w:type="dxa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主修专业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本人简历</w:t>
            </w:r>
          </w:p>
        </w:tc>
        <w:tc>
          <w:tcPr>
            <w:tcW w:w="7356" w:type="dxa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54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本人简历</w:t>
            </w:r>
          </w:p>
        </w:tc>
        <w:tc>
          <w:tcPr>
            <w:tcW w:w="7356" w:type="dxa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7356" w:type="dxa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tabs>
                <w:tab w:val="left" w:pos="2697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1693" w:type="dxa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7356" w:type="dxa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2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本《信息表》所填写的信息准确无误，报考所提交的证件、资料和照片真实有效，若有虚假，将取消考试或录取资格，所产生的一切后果由本人承担。资格审查时，保证提交所需的全部证书证件查验。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2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 w:firstLine="2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承诺人签名：                         年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注：此表请使用双面打印，承诺人签名为本人手写签名。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6D4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2024-03-04T07:05:41Z</dcterms:created>
  <dc:creator>李享</dc:creator>
  <cp:lastModifiedBy>L ` X</cp:lastModifiedBy>
  <dcterms:modified xsi:type="dcterms:W3CDTF">2024-03-04T07:11:00Z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2B3E327607ED4C688E0F4F17D6AF49F9_12</vt:lpwstr>
  </property>
</Properties>
</file>